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886" w:rsidRDefault="00BE55A1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Calibri" w:hAnsi="Times New Roman" w:cs="Times New Roman"/>
          <w:sz w:val="28"/>
        </w:rPr>
        <w:t>Государственное бюджетное профессиональное</w:t>
      </w:r>
    </w:p>
    <w:p w:rsidR="00403886" w:rsidRDefault="00BE55A1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образовательное учреждение</w:t>
      </w:r>
    </w:p>
    <w:p w:rsidR="00403886" w:rsidRDefault="00BE55A1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Иркутской области</w:t>
      </w:r>
    </w:p>
    <w:p w:rsidR="00403886" w:rsidRDefault="00BE55A1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«Братский политехнический колледж»</w:t>
      </w:r>
    </w:p>
    <w:p w:rsidR="00403886" w:rsidRDefault="00403886">
      <w:pPr>
        <w:spacing w:after="0" w:line="360" w:lineRule="auto"/>
        <w:ind w:firstLine="851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spacing w:before="120"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pacing w:before="120"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pacing w:before="120"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pStyle w:val="af"/>
        <w:spacing w:line="360" w:lineRule="auto"/>
        <w:ind w:right="1168"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Методические указания по выполнению и защите выпускной квалификационной работы</w:t>
      </w:r>
    </w:p>
    <w:p w:rsidR="00403886" w:rsidRDefault="00BE55A1">
      <w:pPr>
        <w:pStyle w:val="af"/>
        <w:spacing w:line="360" w:lineRule="auto"/>
        <w:ind w:right="1168" w:firstLine="851"/>
        <w:jc w:val="center"/>
        <w:rPr>
          <w:b/>
        </w:rPr>
      </w:pPr>
      <w:r>
        <w:rPr>
          <w:rFonts w:ascii="Times New Roman" w:hAnsi="Times New Roman"/>
          <w:sz w:val="28"/>
          <w:szCs w:val="28"/>
        </w:rPr>
        <w:t>обучающихся по профессии</w:t>
      </w:r>
    </w:p>
    <w:p w:rsidR="00403886" w:rsidRDefault="005B7ADD">
      <w:pPr>
        <w:pStyle w:val="af"/>
        <w:spacing w:line="360" w:lineRule="auto"/>
        <w:ind w:right="1168"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23.01.08 </w:t>
      </w:r>
      <w:r w:rsidR="00BE55A1">
        <w:rPr>
          <w:rFonts w:ascii="Times New Roman" w:hAnsi="Times New Roman"/>
          <w:sz w:val="28"/>
          <w:szCs w:val="28"/>
        </w:rPr>
        <w:t>Слесарь по ремонту строительных машин</w:t>
      </w:r>
    </w:p>
    <w:p w:rsidR="00403886" w:rsidRDefault="00403886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403886"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</w:p>
    <w:p w:rsidR="00403886" w:rsidRDefault="00BE55A1">
      <w:pPr>
        <w:spacing w:after="0" w:line="360" w:lineRule="auto"/>
        <w:ind w:firstLine="851"/>
        <w:jc w:val="center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Братск 2023</w:t>
      </w:r>
    </w:p>
    <w:p w:rsidR="00403886" w:rsidRDefault="00BE55A1">
      <w:pPr>
        <w:spacing w:before="120"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Исакова Т.М. Выполнение и защита выпускной квалификацион</w:t>
      </w:r>
      <w:r w:rsidR="005B7ADD">
        <w:rPr>
          <w:rFonts w:ascii="Times New Roman" w:hAnsi="Times New Roman" w:cs="Times New Roman"/>
          <w:sz w:val="28"/>
          <w:szCs w:val="28"/>
        </w:rPr>
        <w:t>ной работы. – Братск, 2023. – 22</w:t>
      </w:r>
      <w:r>
        <w:rPr>
          <w:rFonts w:ascii="Times New Roman" w:hAnsi="Times New Roman" w:cs="Times New Roman"/>
          <w:sz w:val="28"/>
          <w:szCs w:val="28"/>
        </w:rPr>
        <w:t xml:space="preserve"> с.</w:t>
      </w:r>
    </w:p>
    <w:p w:rsidR="00403886" w:rsidRDefault="00403886">
      <w:pPr>
        <w:spacing w:before="120"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pStyle w:val="af"/>
        <w:spacing w:line="360" w:lineRule="auto"/>
        <w:ind w:left="-108" w:right="-1" w:firstLine="8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Данные методические указания предназначены для обучающихся по профессии </w:t>
      </w:r>
      <w:r w:rsidR="005B7ADD">
        <w:rPr>
          <w:rFonts w:ascii="Times New Roman" w:hAnsi="Times New Roman"/>
          <w:sz w:val="28"/>
          <w:szCs w:val="28"/>
        </w:rPr>
        <w:t xml:space="preserve"> </w:t>
      </w:r>
      <w:r>
        <w:rPr>
          <w:b/>
        </w:rPr>
        <w:t xml:space="preserve"> </w:t>
      </w:r>
      <w:r w:rsidR="005B7ADD">
        <w:rPr>
          <w:rFonts w:ascii="Times New Roman" w:hAnsi="Times New Roman"/>
          <w:sz w:val="28"/>
          <w:szCs w:val="28"/>
        </w:rPr>
        <w:t xml:space="preserve">23.01.08 </w:t>
      </w:r>
      <w:r>
        <w:rPr>
          <w:rFonts w:ascii="Times New Roman" w:hAnsi="Times New Roman"/>
          <w:sz w:val="28"/>
          <w:szCs w:val="28"/>
        </w:rPr>
        <w:t xml:space="preserve">Слесарь по ремонту строительных машин. </w:t>
      </w:r>
    </w:p>
    <w:p w:rsidR="00403886" w:rsidRDefault="005B7AD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="00BE55A1">
        <w:rPr>
          <w:rFonts w:ascii="Times New Roman" w:hAnsi="Times New Roman" w:cs="Times New Roman"/>
          <w:sz w:val="28"/>
          <w:szCs w:val="28"/>
        </w:rPr>
        <w:t>письменной выпускной квалификационной работы – завершающий этап подготовки специалистов. На этом этапе обучающийся должен максимально использовать знания, практические умения и компетенции, накопленные во время обучения. Данные ук</w:t>
      </w:r>
      <w:r>
        <w:rPr>
          <w:rFonts w:ascii="Times New Roman" w:hAnsi="Times New Roman" w:cs="Times New Roman"/>
          <w:sz w:val="28"/>
          <w:szCs w:val="28"/>
        </w:rPr>
        <w:t xml:space="preserve">азания к выполнению </w:t>
      </w:r>
      <w:r w:rsidR="00BE55A1">
        <w:rPr>
          <w:rFonts w:ascii="Times New Roman" w:hAnsi="Times New Roman" w:cs="Times New Roman"/>
          <w:sz w:val="28"/>
          <w:szCs w:val="28"/>
        </w:rPr>
        <w:t>письменной выпускной квалификационной работы направлены на оказание необходимой мето</w:t>
      </w:r>
      <w:r>
        <w:rPr>
          <w:rFonts w:ascii="Times New Roman" w:hAnsi="Times New Roman" w:cs="Times New Roman"/>
          <w:sz w:val="28"/>
          <w:szCs w:val="28"/>
        </w:rPr>
        <w:t>дической помощи при выполнении</w:t>
      </w:r>
      <w:r w:rsidR="008E2651">
        <w:rPr>
          <w:rFonts w:ascii="Times New Roman" w:hAnsi="Times New Roman" w:cs="Times New Roman"/>
          <w:sz w:val="28"/>
          <w:szCs w:val="28"/>
        </w:rPr>
        <w:t xml:space="preserve"> </w:t>
      </w:r>
      <w:r w:rsidR="00BE55A1">
        <w:rPr>
          <w:rFonts w:ascii="Times New Roman" w:hAnsi="Times New Roman" w:cs="Times New Roman"/>
          <w:sz w:val="28"/>
          <w:szCs w:val="28"/>
        </w:rPr>
        <w:t>работы.</w:t>
      </w:r>
    </w:p>
    <w:p w:rsidR="00403886" w:rsidRDefault="00BE55A1">
      <w:pPr>
        <w:pStyle w:val="a9"/>
        <w:ind w:firstLine="851"/>
        <w:jc w:val="both"/>
        <w:rPr>
          <w:caps w:val="0"/>
          <w:szCs w:val="28"/>
        </w:rPr>
      </w:pPr>
      <w:r>
        <w:rPr>
          <w:caps w:val="0"/>
          <w:szCs w:val="28"/>
        </w:rPr>
        <w:t xml:space="preserve">Даны методические рекомендации по </w:t>
      </w:r>
      <w:r w:rsidR="005B7ADD">
        <w:rPr>
          <w:caps w:val="0"/>
          <w:szCs w:val="28"/>
        </w:rPr>
        <w:t xml:space="preserve">объему, структуре и содержанию </w:t>
      </w:r>
      <w:r>
        <w:rPr>
          <w:caps w:val="0"/>
          <w:szCs w:val="28"/>
        </w:rPr>
        <w:t>письменной выпускной квалификационной работы, порядку ее выполнения. Рассмотрены требования к оформлению работы и подготовки к ее защите. Изложена процедура защиты.</w:t>
      </w:r>
    </w:p>
    <w:p w:rsidR="00403886" w:rsidRDefault="00BE55A1">
      <w:pPr>
        <w:pStyle w:val="a9"/>
        <w:ind w:firstLine="851"/>
        <w:jc w:val="both"/>
        <w:rPr>
          <w:caps w:val="0"/>
          <w:szCs w:val="28"/>
        </w:rPr>
      </w:pPr>
      <w:r>
        <w:rPr>
          <w:caps w:val="0"/>
          <w:szCs w:val="28"/>
        </w:rPr>
        <w:t>Приложены формы основных документов, необходимых обучающемуся при выполнении письменной выпускной квалификационной работы и подготовке к ее защите.</w:t>
      </w:r>
    </w:p>
    <w:p w:rsidR="00403886" w:rsidRDefault="00BE55A1">
      <w:pPr>
        <w:pStyle w:val="a9"/>
        <w:ind w:firstLine="851"/>
        <w:jc w:val="both"/>
        <w:rPr>
          <w:caps w:val="0"/>
          <w:szCs w:val="28"/>
        </w:rPr>
      </w:pPr>
      <w:r>
        <w:t xml:space="preserve"> </w:t>
      </w:r>
      <w:r>
        <w:rPr>
          <w:caps w:val="0"/>
          <w:szCs w:val="28"/>
        </w:rPr>
        <w:t>Главная цель указаний – повышение уровня организации, качества проведения завершающей фазы процесса профессиональной подготовки специалистов, повышение востребованности и конкурентоспособности выпускников на рынке труда за счет их лучшей теоретической и практической подготовки.</w:t>
      </w:r>
    </w:p>
    <w:p w:rsidR="00403886" w:rsidRDefault="00403886">
      <w:pPr>
        <w:spacing w:after="0" w:line="360" w:lineRule="auto"/>
        <w:ind w:firstLine="851"/>
        <w:rPr>
          <w:rFonts w:ascii="Times New Roman" w:hAnsi="Times New Roman" w:cs="Times New Roman"/>
        </w:rPr>
      </w:pPr>
    </w:p>
    <w:p w:rsidR="00403886" w:rsidRDefault="00403886">
      <w:pPr>
        <w:pStyle w:val="a9"/>
        <w:ind w:firstLine="851"/>
        <w:jc w:val="both"/>
        <w:rPr>
          <w:sz w:val="24"/>
        </w:rPr>
      </w:pPr>
    </w:p>
    <w:p w:rsidR="00403886" w:rsidRDefault="00403886">
      <w:pPr>
        <w:pStyle w:val="a9"/>
        <w:ind w:firstLine="851"/>
        <w:jc w:val="both"/>
        <w:rPr>
          <w:sz w:val="24"/>
        </w:rPr>
      </w:pPr>
    </w:p>
    <w:p w:rsidR="00403886" w:rsidRDefault="00403886">
      <w:pPr>
        <w:pStyle w:val="a9"/>
        <w:ind w:firstLine="851"/>
        <w:jc w:val="both"/>
        <w:rPr>
          <w:sz w:val="24"/>
        </w:rPr>
      </w:pPr>
    </w:p>
    <w:p w:rsidR="00403886" w:rsidRDefault="00403886">
      <w:pPr>
        <w:pStyle w:val="a9"/>
        <w:ind w:firstLine="851"/>
        <w:jc w:val="both"/>
        <w:rPr>
          <w:sz w:val="24"/>
        </w:rPr>
      </w:pPr>
    </w:p>
    <w:p w:rsidR="00403886" w:rsidRDefault="00BE55A1">
      <w:pPr>
        <w:spacing w:before="120"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Одобрено предметно-цикловой комиссией Специальных дисциплин протокол № ____от «_____»  ___________ 2023 г.</w:t>
      </w:r>
    </w:p>
    <w:p w:rsidR="00403886" w:rsidRDefault="00BE55A1">
      <w:pPr>
        <w:tabs>
          <w:tab w:val="left" w:leader="dot" w:pos="9072"/>
        </w:tabs>
        <w:spacing w:after="0" w:line="360" w:lineRule="auto"/>
        <w:ind w:left="220"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lastRenderedPageBreak/>
        <w:t>Содержание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TOC \o "1-3" \u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</w:p>
    <w:p w:rsidR="00403886" w:rsidRDefault="00BE55A1">
      <w:pPr>
        <w:tabs>
          <w:tab w:val="left" w:pos="284"/>
          <w:tab w:val="left" w:leader="dot" w:pos="9072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1.Общие положения</w:t>
      </w:r>
      <w:r>
        <w:rPr>
          <w:rFonts w:ascii="Times New Roman" w:hAnsi="Times New Roman" w:cs="Times New Roman"/>
          <w:sz w:val="28"/>
          <w:szCs w:val="28"/>
        </w:rPr>
        <w:tab/>
        <w:t>3</w:t>
      </w:r>
    </w:p>
    <w:p w:rsidR="00403886" w:rsidRDefault="00BE55A1">
      <w:pPr>
        <w:tabs>
          <w:tab w:val="left" w:pos="284"/>
          <w:tab w:val="left" w:pos="880"/>
          <w:tab w:val="left" w:leader="dot" w:pos="9072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Структура и содержание выпускной квалификационной работы</w:t>
      </w:r>
      <w:r>
        <w:rPr>
          <w:rFonts w:ascii="Times New Roman" w:hAnsi="Times New Roman" w:cs="Times New Roman"/>
          <w:sz w:val="28"/>
          <w:szCs w:val="28"/>
        </w:rPr>
        <w:tab/>
        <w:t>7</w:t>
      </w:r>
    </w:p>
    <w:p w:rsidR="00403886" w:rsidRDefault="00BE55A1">
      <w:pPr>
        <w:tabs>
          <w:tab w:val="left" w:pos="284"/>
          <w:tab w:val="left" w:pos="880"/>
          <w:tab w:val="left" w:leader="dot" w:pos="9072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>Требования к оформлению выпускной квалификационной работы………10</w:t>
      </w:r>
    </w:p>
    <w:p w:rsidR="00403886" w:rsidRDefault="00BE55A1">
      <w:pPr>
        <w:tabs>
          <w:tab w:val="left" w:pos="284"/>
          <w:tab w:val="left" w:pos="880"/>
          <w:tab w:val="left" w:leader="dot" w:pos="9072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  <w:t>Порядок представления и защиты выпускной квалификационной работы</w:t>
      </w:r>
      <w:r>
        <w:rPr>
          <w:rFonts w:ascii="Times New Roman" w:hAnsi="Times New Roman" w:cs="Times New Roman"/>
          <w:sz w:val="28"/>
          <w:szCs w:val="28"/>
        </w:rPr>
        <w:tab/>
        <w:t>10</w:t>
      </w:r>
    </w:p>
    <w:p w:rsidR="00403886" w:rsidRDefault="00BE55A1">
      <w:pPr>
        <w:pStyle w:val="21"/>
        <w:tabs>
          <w:tab w:val="left" w:leader="dot" w:pos="9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fldChar w:fldCharType="end"/>
      </w:r>
      <w:r>
        <w:rPr>
          <w:sz w:val="28"/>
          <w:szCs w:val="28"/>
        </w:rPr>
        <w:t>5. Список использованных источников……………………………………...…11</w:t>
      </w:r>
    </w:p>
    <w:p w:rsidR="00403886" w:rsidRDefault="00BE55A1">
      <w:pPr>
        <w:pStyle w:val="21"/>
        <w:tabs>
          <w:tab w:val="left" w:leader="dot" w:pos="9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Приложение А. Темы выпускных квалификационных работ СЛ-31</w:t>
      </w:r>
      <w:r w:rsidR="004621FE">
        <w:rPr>
          <w:sz w:val="28"/>
          <w:szCs w:val="28"/>
        </w:rPr>
        <w:t>/32</w:t>
      </w:r>
      <w:r>
        <w:rPr>
          <w:sz w:val="28"/>
          <w:szCs w:val="28"/>
        </w:rPr>
        <w:t>-20</w:t>
      </w:r>
      <w:r>
        <w:rPr>
          <w:sz w:val="28"/>
          <w:szCs w:val="28"/>
        </w:rPr>
        <w:tab/>
        <w:t>13</w:t>
      </w:r>
    </w:p>
    <w:p w:rsidR="00403886" w:rsidRDefault="005B7ADD">
      <w:pPr>
        <w:pStyle w:val="21"/>
        <w:tabs>
          <w:tab w:val="left" w:leader="dot" w:pos="9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Приложение Б. Титульный лист</w:t>
      </w:r>
      <w:r>
        <w:rPr>
          <w:sz w:val="28"/>
          <w:szCs w:val="28"/>
        </w:rPr>
        <w:tab/>
        <w:t>16</w:t>
      </w:r>
    </w:p>
    <w:p w:rsidR="00403886" w:rsidRDefault="005B7ADD">
      <w:pPr>
        <w:pStyle w:val="21"/>
        <w:tabs>
          <w:tab w:val="left" w:leader="dot" w:pos="9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Приложение В. Задание</w:t>
      </w:r>
      <w:r>
        <w:rPr>
          <w:sz w:val="28"/>
          <w:szCs w:val="28"/>
        </w:rPr>
        <w:tab/>
        <w:t>17</w:t>
      </w:r>
    </w:p>
    <w:p w:rsidR="00403886" w:rsidRDefault="005B7ADD">
      <w:pPr>
        <w:pStyle w:val="21"/>
        <w:tabs>
          <w:tab w:val="left" w:leader="dot" w:pos="9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Приложение Г. Содержание</w:t>
      </w:r>
      <w:r>
        <w:rPr>
          <w:sz w:val="28"/>
          <w:szCs w:val="28"/>
        </w:rPr>
        <w:tab/>
        <w:t>19</w:t>
      </w:r>
    </w:p>
    <w:p w:rsidR="00403886" w:rsidRDefault="00BE55A1">
      <w:pPr>
        <w:pStyle w:val="21"/>
        <w:tabs>
          <w:tab w:val="left" w:leader="dot" w:pos="9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Приложение Д. Пример оформления спи</w:t>
      </w:r>
      <w:r w:rsidR="005B7ADD">
        <w:rPr>
          <w:sz w:val="28"/>
          <w:szCs w:val="28"/>
        </w:rPr>
        <w:t>ска использованных источников</w:t>
      </w:r>
      <w:r w:rsidR="005B7ADD">
        <w:rPr>
          <w:sz w:val="28"/>
          <w:szCs w:val="28"/>
        </w:rPr>
        <w:tab/>
        <w:t>20</w:t>
      </w:r>
    </w:p>
    <w:p w:rsidR="00403886" w:rsidRDefault="00BE55A1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Е. Бланк рец</w:t>
      </w:r>
      <w:r w:rsidR="005B7ADD">
        <w:rPr>
          <w:rFonts w:ascii="Times New Roman" w:hAnsi="Times New Roman" w:cs="Times New Roman"/>
          <w:sz w:val="28"/>
          <w:szCs w:val="28"/>
          <w:lang w:eastAsia="ru-RU"/>
        </w:rPr>
        <w:t>ензии……………………………………………........22</w:t>
      </w:r>
    </w:p>
    <w:p w:rsidR="00403886" w:rsidRDefault="00403886">
      <w:pPr>
        <w:rPr>
          <w:lang w:eastAsia="ru-RU"/>
        </w:rPr>
      </w:pPr>
    </w:p>
    <w:p w:rsidR="00403886" w:rsidRDefault="00403886">
      <w:pPr>
        <w:pStyle w:val="2"/>
        <w:spacing w:after="0" w:afterAutospacing="0" w:line="360" w:lineRule="auto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 w:line="360" w:lineRule="auto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ind w:firstLine="851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rPr>
          <w:sz w:val="24"/>
          <w:szCs w:val="24"/>
        </w:rPr>
      </w:pPr>
    </w:p>
    <w:p w:rsidR="00403886" w:rsidRDefault="00403886">
      <w:pPr>
        <w:pStyle w:val="2"/>
        <w:spacing w:after="0" w:afterAutospacing="0"/>
        <w:rPr>
          <w:sz w:val="24"/>
          <w:szCs w:val="24"/>
        </w:rPr>
      </w:pPr>
    </w:p>
    <w:p w:rsidR="00403886" w:rsidRDefault="00BE55A1">
      <w:pPr>
        <w:pStyle w:val="2"/>
        <w:spacing w:after="0" w:afterAutospacing="0"/>
        <w:ind w:firstLine="85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Общие положения 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1.1. Значение и цель выпускной квалификационной работы </w:t>
      </w:r>
    </w:p>
    <w:p w:rsidR="00403886" w:rsidRDefault="004038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Государственная итоговая аттестация (ГИА) выпускников по</w:t>
      </w:r>
      <w:r>
        <w:rPr>
          <w:rFonts w:ascii="Times New Roman" w:hAnsi="Times New Roman"/>
          <w:sz w:val="28"/>
          <w:szCs w:val="28"/>
        </w:rPr>
        <w:t xml:space="preserve"> профессии </w:t>
      </w:r>
      <w:r w:rsidR="004621FE">
        <w:rPr>
          <w:rFonts w:ascii="Times New Roman" w:hAnsi="Times New Roman"/>
          <w:sz w:val="28"/>
          <w:szCs w:val="28"/>
        </w:rPr>
        <w:t xml:space="preserve">23.01.08 </w:t>
      </w:r>
      <w:r>
        <w:rPr>
          <w:rFonts w:ascii="Times New Roman" w:hAnsi="Times New Roman"/>
          <w:sz w:val="28"/>
          <w:szCs w:val="28"/>
        </w:rPr>
        <w:t>Слесарь</w:t>
      </w:r>
      <w:r w:rsidR="004621FE">
        <w:rPr>
          <w:rFonts w:ascii="Times New Roman" w:hAnsi="Times New Roman"/>
          <w:sz w:val="28"/>
          <w:szCs w:val="28"/>
        </w:rPr>
        <w:t xml:space="preserve"> по ремонту строительных машин </w:t>
      </w:r>
      <w:r>
        <w:rPr>
          <w:rFonts w:ascii="Times New Roman" w:eastAsia="Calibri" w:hAnsi="Times New Roman" w:cs="Times New Roman"/>
          <w:sz w:val="28"/>
          <w:szCs w:val="28"/>
        </w:rPr>
        <w:t xml:space="preserve">является заключительным этапом обучения. ГИА проводится в форме защиты письменной выпускной квалификационной работы. 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Требования к выполнению </w:t>
      </w:r>
      <w:r>
        <w:rPr>
          <w:rFonts w:ascii="Times New Roman" w:eastAsia="Calibri" w:hAnsi="Times New Roman" w:cs="Times New Roman"/>
          <w:sz w:val="28"/>
          <w:szCs w:val="28"/>
        </w:rPr>
        <w:t>выпускной квалификационной работы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разработаны в соответствии с Федеральным государственным образовательным стандар</w:t>
      </w:r>
      <w:r w:rsidR="004621F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том </w:t>
      </w:r>
      <w:r>
        <w:rPr>
          <w:rFonts w:ascii="Times New Roman" w:eastAsia="Calibri" w:hAnsi="Times New Roman" w:cs="Times New Roman"/>
          <w:sz w:val="28"/>
          <w:szCs w:val="28"/>
        </w:rPr>
        <w:t>по</w:t>
      </w:r>
      <w:r w:rsidR="004621FE">
        <w:rPr>
          <w:rFonts w:ascii="Times New Roman" w:hAnsi="Times New Roman"/>
          <w:sz w:val="28"/>
          <w:szCs w:val="28"/>
        </w:rPr>
        <w:t xml:space="preserve"> профессии</w:t>
      </w:r>
      <w:r>
        <w:rPr>
          <w:b/>
        </w:rPr>
        <w:t xml:space="preserve"> </w:t>
      </w:r>
      <w:r w:rsidR="004621FE">
        <w:rPr>
          <w:rFonts w:ascii="Times New Roman" w:hAnsi="Times New Roman"/>
          <w:sz w:val="28"/>
          <w:szCs w:val="28"/>
        </w:rPr>
        <w:t>23.01.08</w:t>
      </w:r>
      <w:r>
        <w:rPr>
          <w:rFonts w:ascii="Times New Roman" w:hAnsi="Times New Roman"/>
          <w:sz w:val="28"/>
          <w:szCs w:val="28"/>
        </w:rPr>
        <w:t xml:space="preserve"> Слесарь</w:t>
      </w:r>
      <w:r w:rsidR="004621FE">
        <w:rPr>
          <w:rFonts w:ascii="Times New Roman" w:hAnsi="Times New Roman"/>
          <w:sz w:val="28"/>
          <w:szCs w:val="28"/>
        </w:rPr>
        <w:t xml:space="preserve"> по ремонту строительных машин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и призваны оказать метод</w:t>
      </w:r>
      <w:r w:rsidR="005B7ADD">
        <w:rPr>
          <w:rFonts w:ascii="Times New Roman" w:eastAsia="Calibri" w:hAnsi="Times New Roman" w:cs="Times New Roman"/>
          <w:color w:val="000000"/>
          <w:sz w:val="28"/>
          <w:szCs w:val="28"/>
        </w:rPr>
        <w:t>ическую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помощь в ходе </w:t>
      </w:r>
      <w:r w:rsidR="008E2651">
        <w:rPr>
          <w:rFonts w:ascii="Times New Roman" w:eastAsia="Calibri" w:hAnsi="Times New Roman" w:cs="Times New Roman"/>
          <w:color w:val="000000"/>
          <w:sz w:val="28"/>
          <w:szCs w:val="28"/>
        </w:rPr>
        <w:t>выполнения выпускной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E2651">
        <w:rPr>
          <w:rFonts w:ascii="Times New Roman" w:eastAsia="Calibri" w:hAnsi="Times New Roman" w:cs="Times New Roman"/>
          <w:sz w:val="28"/>
          <w:szCs w:val="28"/>
        </w:rPr>
        <w:t>квалификационной работы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</w:p>
    <w:p w:rsidR="00403886" w:rsidRDefault="00BE55A1">
      <w:pPr>
        <w:spacing w:after="0" w:line="240" w:lineRule="auto"/>
        <w:ind w:right="5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Письменная экзаменационная работа должна соответствовать содержанию производственной практики по профессии, а также объему знаний, умений и навыков, предусмотренных государственным стандартом.</w:t>
      </w:r>
    </w:p>
    <w:p w:rsidR="00403886" w:rsidRDefault="00BE55A1">
      <w:pPr>
        <w:spacing w:after="0" w:line="240" w:lineRule="auto"/>
        <w:ind w:right="5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Письменная экзаменационная работа должна иметь актуальность и практическую значимость.</w:t>
      </w:r>
    </w:p>
    <w:p w:rsidR="00403886" w:rsidRDefault="00BE55A1">
      <w:pPr>
        <w:spacing w:after="0" w:line="240" w:lineRule="auto"/>
        <w:ind w:right="57"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Цель выпускной квалификационной работы – систематизация и углубление теоретических и практических знаний студента по профессии и возможности их применения в конкретных условиях практической деятельности. </w:t>
      </w:r>
      <w:r>
        <w:rPr>
          <w:rFonts w:ascii="Times New Roman" w:hAnsi="Times New Roman"/>
          <w:sz w:val="28"/>
          <w:szCs w:val="28"/>
          <w:shd w:val="clear" w:color="auto" w:fill="FFFFFF"/>
        </w:rPr>
        <w:t>Выпускная квалификационная работа содержит ряд методических рекомендаций, касающихся структуры, содержани</w:t>
      </w:r>
      <w:r w:rsidR="004621FE">
        <w:rPr>
          <w:rFonts w:ascii="Times New Roman" w:hAnsi="Times New Roman"/>
          <w:sz w:val="28"/>
          <w:szCs w:val="28"/>
          <w:shd w:val="clear" w:color="auto" w:fill="FFFFFF"/>
        </w:rPr>
        <w:t>я, оформления и стиля изложения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текста выпус</w:t>
      </w:r>
      <w:r w:rsidR="004621FE">
        <w:rPr>
          <w:rFonts w:ascii="Times New Roman" w:hAnsi="Times New Roman"/>
          <w:sz w:val="28"/>
          <w:szCs w:val="28"/>
          <w:shd w:val="clear" w:color="auto" w:fill="FFFFFF"/>
        </w:rPr>
        <w:t>кной письменной экзаменационной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работы. </w:t>
      </w:r>
    </w:p>
    <w:p w:rsidR="00403886" w:rsidRDefault="00BE55A1">
      <w:pPr>
        <w:spacing w:after="0" w:line="240" w:lineRule="auto"/>
        <w:ind w:right="57"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Защита письменной экзаменационной работы проводится с целью установления соответствия уровня и качества профессиональной подготовки выпускника требованиям Федерального Государственного образовательного стандарта среднего профессионального образования и работодателей по профессии </w:t>
      </w:r>
      <w:r w:rsidR="004621FE">
        <w:rPr>
          <w:rFonts w:ascii="Times New Roman" w:hAnsi="Times New Roman"/>
          <w:sz w:val="28"/>
          <w:szCs w:val="28"/>
        </w:rPr>
        <w:t xml:space="preserve">23.01.08 </w:t>
      </w:r>
      <w:r>
        <w:rPr>
          <w:rFonts w:ascii="Times New Roman" w:hAnsi="Times New Roman"/>
          <w:sz w:val="28"/>
          <w:szCs w:val="28"/>
        </w:rPr>
        <w:t>Слесарь по ремонту строительных машин</w:t>
      </w:r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403886" w:rsidRDefault="00BE55A1">
      <w:pPr>
        <w:spacing w:after="0" w:line="240" w:lineRule="auto"/>
        <w:ind w:left="170" w:right="57" w:firstLine="709"/>
        <w:jc w:val="both"/>
        <w:rPr>
          <w:rStyle w:val="apple-converted-space"/>
          <w:rFonts w:ascii="Times New Roman" w:hAnsi="Times New Roman"/>
          <w:color w:val="000000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Выполнение письменной экзаменационной работы призвано способствовать систематизации и закреплению полученных обучающимся знаний и умений.</w:t>
      </w:r>
      <w:r>
        <w:rPr>
          <w:rStyle w:val="apple-converted-space"/>
          <w:rFonts w:ascii="Times New Roman" w:hAnsi="Times New Roman"/>
          <w:color w:val="000000"/>
          <w:shd w:val="clear" w:color="auto" w:fill="FFFFFF"/>
        </w:rPr>
        <w:t> </w:t>
      </w:r>
    </w:p>
    <w:p w:rsidR="00403886" w:rsidRDefault="00BE55A1">
      <w:pPr>
        <w:pStyle w:val="af0"/>
        <w:spacing w:after="0" w:line="240" w:lineRule="auto"/>
        <w:ind w:left="0" w:right="57"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</w:t>
      </w:r>
      <w:r>
        <w:rPr>
          <w:rFonts w:ascii="Times New Roman" w:hAnsi="Times New Roman"/>
          <w:sz w:val="28"/>
          <w:szCs w:val="28"/>
        </w:rPr>
        <w:t xml:space="preserve">письменной экзаменационной работы </w:t>
      </w:r>
      <w:r>
        <w:rPr>
          <w:rFonts w:ascii="Times New Roman" w:hAnsi="Times New Roman" w:cs="Times New Roman"/>
          <w:sz w:val="28"/>
          <w:szCs w:val="28"/>
        </w:rPr>
        <w:t>должно соответствовать следующим принципам:</w:t>
      </w:r>
    </w:p>
    <w:p w:rsidR="00403886" w:rsidRDefault="00BE55A1">
      <w:pPr>
        <w:pStyle w:val="31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работа должна предусматривать проверку усвоения лишь тех элементов содержания, которые входят в состав требований к уровню подготовки выпускников;</w:t>
      </w:r>
    </w:p>
    <w:p w:rsidR="00403886" w:rsidRDefault="00BE55A1">
      <w:pPr>
        <w:pStyle w:val="31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характер учебной деятельности должен соотноситься с требованиями к уровню подготовки выпускников. </w:t>
      </w:r>
    </w:p>
    <w:p w:rsidR="00403886" w:rsidRDefault="00BE55A1">
      <w:pPr>
        <w:pStyle w:val="31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>
        <w:rPr>
          <w:rFonts w:ascii="Times New Roman" w:hAnsi="Times New Roman"/>
          <w:sz w:val="28"/>
          <w:szCs w:val="28"/>
        </w:rPr>
        <w:t xml:space="preserve">письменной экзаменационной работы </w:t>
      </w:r>
      <w:r w:rsidR="004621FE">
        <w:rPr>
          <w:rFonts w:ascii="Times New Roman" w:hAnsi="Times New Roman" w:cs="Times New Roman"/>
          <w:sz w:val="28"/>
          <w:szCs w:val="28"/>
        </w:rPr>
        <w:t>относится</w:t>
      </w:r>
      <w:r>
        <w:rPr>
          <w:rFonts w:ascii="Times New Roman" w:hAnsi="Times New Roman" w:cs="Times New Roman"/>
          <w:sz w:val="28"/>
          <w:szCs w:val="28"/>
        </w:rPr>
        <w:t xml:space="preserve"> к самостоятельной </w:t>
      </w:r>
      <w:r>
        <w:rPr>
          <w:rFonts w:ascii="Times New Roman" w:hAnsi="Times New Roman" w:cs="Times New Roman"/>
          <w:spacing w:val="-4"/>
          <w:sz w:val="28"/>
          <w:szCs w:val="28"/>
        </w:rPr>
        <w:t>работе обучающегося на заключительном этапе обучения.</w:t>
      </w:r>
      <w:r>
        <w:rPr>
          <w:rFonts w:ascii="Times New Roman" w:hAnsi="Times New Roman" w:cs="Times New Roman"/>
          <w:sz w:val="28"/>
          <w:szCs w:val="28"/>
        </w:rPr>
        <w:t xml:space="preserve"> Она должна соответствовать содержанию производственной практики по профессии.</w:t>
      </w:r>
    </w:p>
    <w:p w:rsidR="00403886" w:rsidRDefault="004621FE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ходе выполнения </w:t>
      </w:r>
      <w:r w:rsidR="00BE55A1">
        <w:rPr>
          <w:rFonts w:ascii="Times New Roman" w:hAnsi="Times New Roman" w:cs="Times New Roman"/>
          <w:color w:val="000000"/>
          <w:sz w:val="28"/>
          <w:szCs w:val="28"/>
        </w:rPr>
        <w:t>работы вы</w:t>
      </w:r>
      <w:r w:rsidR="00BE55A1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="00BE55A1">
        <w:rPr>
          <w:rFonts w:ascii="Times New Roman" w:hAnsi="Times New Roman" w:cs="Times New Roman"/>
          <w:color w:val="000000"/>
          <w:spacing w:val="-3"/>
          <w:sz w:val="28"/>
          <w:szCs w:val="28"/>
        </w:rPr>
        <w:t>пускник должен показать умение пользоваться не только учебника</w:t>
      </w:r>
      <w:r w:rsidR="00BE55A1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BE55A1">
        <w:rPr>
          <w:rFonts w:ascii="Times New Roman" w:hAnsi="Times New Roman" w:cs="Times New Roman"/>
          <w:color w:val="000000"/>
          <w:spacing w:val="-4"/>
          <w:sz w:val="28"/>
          <w:szCs w:val="28"/>
        </w:rPr>
        <w:t>ми и учебными пособиями, но и современным справочным материа</w:t>
      </w:r>
      <w:r w:rsidR="00BE55A1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BE55A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лом, специальной технической литературой, каталогами, </w:t>
      </w:r>
      <w:r w:rsidR="00BE55A1"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>стандарта</w:t>
      </w:r>
      <w:r w:rsidR="00BE55A1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ми, нормативными документами.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Письменная</w:t>
      </w:r>
      <w:r w:rsidR="00BE55A1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работа должна выявить про</w:t>
      </w:r>
      <w:r w:rsidR="00BE55A1">
        <w:rPr>
          <w:rFonts w:ascii="Times New Roman" w:hAnsi="Times New Roman" w:cs="Times New Roman"/>
          <w:color w:val="000000"/>
          <w:spacing w:val="-3"/>
          <w:sz w:val="28"/>
          <w:szCs w:val="28"/>
        </w:rPr>
        <w:t>фессиональную подготовку обучающегося, его знания условий и спо</w:t>
      </w:r>
      <w:r w:rsidR="00BE55A1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BE55A1">
        <w:rPr>
          <w:rFonts w:ascii="Times New Roman" w:hAnsi="Times New Roman" w:cs="Times New Roman"/>
          <w:color w:val="000000"/>
          <w:spacing w:val="-5"/>
          <w:sz w:val="28"/>
          <w:szCs w:val="28"/>
        </w:rPr>
        <w:t>собов применения материалов, инструментов и оборудования, совре</w:t>
      </w:r>
      <w:r w:rsidR="00BE55A1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="00BE55A1">
        <w:rPr>
          <w:rFonts w:ascii="Times New Roman" w:hAnsi="Times New Roman" w:cs="Times New Roman"/>
          <w:color w:val="000000"/>
          <w:spacing w:val="-3"/>
          <w:sz w:val="28"/>
          <w:szCs w:val="28"/>
        </w:rPr>
        <w:t>менной техники и технологии, охраны труда.</w:t>
      </w:r>
    </w:p>
    <w:p w:rsidR="00403886" w:rsidRDefault="00BE55A1">
      <w:pPr>
        <w:spacing w:after="0" w:line="240" w:lineRule="auto"/>
        <w:ind w:right="57" w:firstLine="53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Задачи письменной квалификационной работы - в приобретении навыков самостоятельного анализа, решения проблемы и письменного изложения полученных результатов. Работа является важным средством организации самостоятельной работы обучающихся, глубокого изучения специальной литературы, средством обучения систематизировать, анализировать, классифицировать, логично излагать, обобщать прочитанный материал и существующую информацию. Письменная экзаменационная работа выполняется в сроки, определенные учебным планом колледжа и программой государственной итоговой аттестации выпускников колледжа.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Выпускная квалификационная работа после ее успешной защиты служит основанием для присвоения обучающемуся соответствующей данной профессии квалификации.</w:t>
      </w:r>
    </w:p>
    <w:p w:rsidR="00403886" w:rsidRDefault="004038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03886" w:rsidRDefault="00BE55A1">
      <w:pPr>
        <w:pStyle w:val="Default"/>
        <w:ind w:firstLine="851"/>
        <w:jc w:val="both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1.2. Тематика выпускных квалификационных работ </w:t>
      </w:r>
    </w:p>
    <w:p w:rsidR="00403886" w:rsidRDefault="00403886">
      <w:pPr>
        <w:pStyle w:val="Default"/>
        <w:ind w:firstLine="851"/>
        <w:jc w:val="both"/>
        <w:rPr>
          <w:color w:val="auto"/>
          <w:sz w:val="28"/>
          <w:szCs w:val="28"/>
        </w:rPr>
      </w:pPr>
    </w:p>
    <w:p w:rsidR="00403886" w:rsidRDefault="00BE55A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ФГОС обязательное требование к выпускной квалификационной работе - соответствие ее тематики одному профессиональному модулю:</w:t>
      </w:r>
    </w:p>
    <w:p w:rsidR="00403886" w:rsidRDefault="00BE55A1">
      <w:pPr>
        <w:pStyle w:val="Default"/>
        <w:ind w:firstLine="851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ПМ 01. Техническое обслуживание и ремонт систем, узлов, приборов автомобилей.</w:t>
      </w:r>
    </w:p>
    <w:p w:rsidR="00403886" w:rsidRDefault="00BE55A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Примерная тематика выпускных квалификационных работ представлена в </w:t>
      </w:r>
      <w:r>
        <w:rPr>
          <w:color w:val="auto"/>
          <w:sz w:val="28"/>
          <w:szCs w:val="28"/>
        </w:rPr>
        <w:t>Приложении А.</w:t>
      </w:r>
    </w:p>
    <w:p w:rsidR="00403886" w:rsidRDefault="00BE55A1">
      <w:pPr>
        <w:pStyle w:val="Default"/>
        <w:tabs>
          <w:tab w:val="left" w:pos="993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Темы письменных выпускных квалификационных работ имеют практико-ориентированный характер и соответствуют содержанию профессионального модуля.</w:t>
      </w:r>
    </w:p>
    <w:p w:rsidR="00403886" w:rsidRDefault="00BE55A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Тематика выпускных квалификационных работ утверждается на заседании предметно-цикловой комиссии.</w:t>
      </w:r>
    </w:p>
    <w:p w:rsidR="00403886" w:rsidRDefault="00BE55A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Студенту предоставляется право выбора темы выпускной квалификационной работы, в том числе предложения своей тематики с необходимым обоснованием целесообразности ее разработки для практического применения. При этом тематика также должна соответствовать содержанию профессионального модуля, входящих в ОПОП.</w:t>
      </w:r>
    </w:p>
    <w:p w:rsidR="00403886" w:rsidRDefault="00BE55A1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Тематика </w:t>
      </w:r>
      <w:r>
        <w:rPr>
          <w:sz w:val="28"/>
          <w:szCs w:val="28"/>
        </w:rPr>
        <w:t>выпускных квалификационных</w:t>
      </w:r>
      <w:r>
        <w:rPr>
          <w:color w:val="auto"/>
          <w:sz w:val="28"/>
          <w:szCs w:val="28"/>
        </w:rPr>
        <w:t xml:space="preserve"> работ может быть разнообразна. При выборе темы </w:t>
      </w:r>
      <w:r>
        <w:rPr>
          <w:sz w:val="28"/>
          <w:szCs w:val="28"/>
        </w:rPr>
        <w:t>выпускной квалификационной</w:t>
      </w:r>
      <w:r>
        <w:rPr>
          <w:color w:val="auto"/>
          <w:sz w:val="28"/>
          <w:szCs w:val="28"/>
        </w:rPr>
        <w:t xml:space="preserve"> работы студенту предоставляется весь список предлагаемых тем. </w:t>
      </w:r>
    </w:p>
    <w:p w:rsidR="00403886" w:rsidRDefault="00BE55A1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Выбранная тема окончательно закрепляется за студентом приказом директора ГБПОУ ИО «БрПК». </w:t>
      </w:r>
    </w:p>
    <w:p w:rsidR="00403886" w:rsidRDefault="00403886">
      <w:pPr>
        <w:pStyle w:val="Default"/>
        <w:ind w:firstLine="851"/>
        <w:jc w:val="both"/>
        <w:rPr>
          <w:color w:val="auto"/>
          <w:sz w:val="28"/>
          <w:szCs w:val="28"/>
        </w:rPr>
      </w:pPr>
    </w:p>
    <w:p w:rsidR="00403886" w:rsidRDefault="00403886">
      <w:pPr>
        <w:autoSpaceDE w:val="0"/>
        <w:autoSpaceDN w:val="0"/>
        <w:adjustRightInd w:val="0"/>
        <w:spacing w:after="0" w:line="240" w:lineRule="auto"/>
        <w:ind w:left="709" w:firstLine="14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03886" w:rsidRDefault="00403886">
      <w:pPr>
        <w:autoSpaceDE w:val="0"/>
        <w:autoSpaceDN w:val="0"/>
        <w:adjustRightInd w:val="0"/>
        <w:spacing w:after="0" w:line="240" w:lineRule="auto"/>
        <w:ind w:left="709" w:firstLine="14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03886" w:rsidRDefault="00403886" w:rsidP="004621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03886" w:rsidRDefault="00BE55A1">
      <w:pPr>
        <w:autoSpaceDE w:val="0"/>
        <w:autoSpaceDN w:val="0"/>
        <w:adjustRightInd w:val="0"/>
        <w:spacing w:after="0" w:line="240" w:lineRule="auto"/>
        <w:ind w:left="709" w:firstLine="14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1.3. Содержание задания на выпускную квалификационную работу </w:t>
      </w:r>
    </w:p>
    <w:p w:rsidR="00403886" w:rsidRDefault="00403886">
      <w:pPr>
        <w:autoSpaceDE w:val="0"/>
        <w:autoSpaceDN w:val="0"/>
        <w:adjustRightInd w:val="0"/>
        <w:spacing w:after="0" w:line="240" w:lineRule="auto"/>
        <w:ind w:left="709" w:firstLine="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Задание на выполнение </w:t>
      </w:r>
      <w:r>
        <w:rPr>
          <w:rFonts w:ascii="Times New Roman" w:hAnsi="Times New Roman" w:cs="Times New Roman"/>
          <w:sz w:val="28"/>
          <w:szCs w:val="28"/>
        </w:rPr>
        <w:t>выпускной квалификационной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работы является документом, устанавливающим границы и глубину исследования темы, а также сроки выполнения отдельных этапов и разделов работы. Руководитель обязан выдать студенту задание, которое оформляется на отдельном бланке установленной формы (Приложение Б). Задание рассматривается на заседании предметно-цикловой комиссии и утверждается заместителем директора, а затем вместе с выпускной квалификационной работой представляется на ГИА. </w:t>
      </w:r>
    </w:p>
    <w:p w:rsidR="00403886" w:rsidRDefault="004038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1.4. Руководство </w:t>
      </w:r>
      <w:r>
        <w:rPr>
          <w:rFonts w:ascii="Times New Roman" w:eastAsia="Calibri" w:hAnsi="Times New Roman" w:cs="Times New Roman"/>
          <w:b/>
          <w:sz w:val="28"/>
          <w:szCs w:val="28"/>
        </w:rPr>
        <w:t>выпускной квалификационной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работой</w:t>
      </w:r>
    </w:p>
    <w:p w:rsidR="00403886" w:rsidRDefault="0040388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Для оказания консультационной помощи выпускнику назначается руководитель выпускной квалификационной работы из числа преподавателей, ведущих соответствующие профессиональные модули и междисциплинарные курсы по профессии. При необходимости к выпускнику прикрепляются привлеченные специалисты или преподаватели специальных дисциплин для единичных или регулярных консультаций. 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Руководитель </w:t>
      </w:r>
      <w:r>
        <w:rPr>
          <w:rFonts w:ascii="Times New Roman" w:eastAsia="Calibri" w:hAnsi="Times New Roman" w:cs="Times New Roman"/>
          <w:sz w:val="28"/>
          <w:szCs w:val="28"/>
        </w:rPr>
        <w:t>выпускной квалификационной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работы: </w:t>
      </w:r>
    </w:p>
    <w:p w:rsidR="00403886" w:rsidRDefault="00BE55A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оказывает студенту помощь в составлении календарного графика на весь период выполнения работы; </w:t>
      </w:r>
    </w:p>
    <w:p w:rsidR="00403886" w:rsidRDefault="00BE55A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рекомендует студенту необходимую основную литературу: справочные материалы, учебники, учебные пособия и другие источники по теме; </w:t>
      </w:r>
    </w:p>
    <w:p w:rsidR="00403886" w:rsidRDefault="00BE55A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проводит предусмотренные расписанием консультации со студентом; </w:t>
      </w:r>
    </w:p>
    <w:p w:rsidR="00403886" w:rsidRDefault="00BE55A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проверяет выполнение работы (по частям или в целом). 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После получения задания начинается самостоятельная работа студента по выполнению выпускной квалификационной работы, сопровождающаяся консультациями руководителя согласно графику. </w:t>
      </w:r>
    </w:p>
    <w:p w:rsidR="00403886" w:rsidRDefault="00403886"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3886" w:rsidRDefault="00403886"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3886" w:rsidRDefault="00403886"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3886" w:rsidRDefault="00403886"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3886" w:rsidRDefault="00403886"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3886" w:rsidRDefault="00403886"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3886" w:rsidRDefault="00403886"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621FE" w:rsidRDefault="004621FE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E2651" w:rsidRDefault="008E265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lastRenderedPageBreak/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 Структура и содержание </w:t>
      </w:r>
      <w:r>
        <w:rPr>
          <w:rFonts w:ascii="Times New Roman" w:eastAsia="Calibri" w:hAnsi="Times New Roman" w:cs="Times New Roman"/>
          <w:b/>
          <w:sz w:val="28"/>
          <w:szCs w:val="28"/>
        </w:rPr>
        <w:t>выпускной квалификационной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Выпускной квалификационной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работе студентов, завершающих обучение по </w:t>
      </w:r>
      <w:r>
        <w:rPr>
          <w:rFonts w:ascii="Times New Roman" w:hAnsi="Times New Roman"/>
          <w:sz w:val="28"/>
          <w:szCs w:val="28"/>
        </w:rPr>
        <w:t>профессии</w:t>
      </w:r>
      <w:r>
        <w:rPr>
          <w:b/>
        </w:rPr>
        <w:t xml:space="preserve"> </w:t>
      </w:r>
      <w:r>
        <w:rPr>
          <w:rFonts w:ascii="Times New Roman" w:hAnsi="Times New Roman"/>
          <w:sz w:val="28"/>
          <w:szCs w:val="28"/>
        </w:rPr>
        <w:t>23.01.08 Слесарь по ремонту строительных машин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имеет </w:t>
      </w:r>
      <w:r>
        <w:rPr>
          <w:rFonts w:ascii="Times New Roman" w:eastAsia="Calibri" w:hAnsi="Times New Roman" w:cs="Times New Roman"/>
          <w:sz w:val="28"/>
          <w:szCs w:val="28"/>
        </w:rPr>
        <w:t>практический характер.</w:t>
      </w:r>
    </w:p>
    <w:p w:rsidR="00403886" w:rsidRDefault="00BE55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Требования к содержанию </w:t>
      </w:r>
      <w:r>
        <w:rPr>
          <w:rFonts w:ascii="Times New Roman" w:hAnsi="Times New Roman"/>
          <w:sz w:val="28"/>
          <w:szCs w:val="28"/>
        </w:rPr>
        <w:t>письменной экзаменационной работы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403886" w:rsidRDefault="00BE55A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названия работы ее содержанию, четкая целевая направленность;</w:t>
      </w:r>
    </w:p>
    <w:p w:rsidR="00403886" w:rsidRDefault="00BE55A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Логическая последовательность изложения материала, базирующаяся на прочных теоретических знаниях по избранной теме;</w:t>
      </w:r>
    </w:p>
    <w:p w:rsidR="00403886" w:rsidRDefault="00BE55A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Необходимая глубина исследования и убедительность аргументации;</w:t>
      </w:r>
    </w:p>
    <w:p w:rsidR="00403886" w:rsidRDefault="00BE55A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Конкретность представления практических результатов работы;</w:t>
      </w:r>
    </w:p>
    <w:p w:rsidR="00403886" w:rsidRDefault="00BE55A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Корректное изложение материала и грамотное оформление работы.</w:t>
      </w:r>
    </w:p>
    <w:p w:rsidR="00403886" w:rsidRDefault="00BE55A1">
      <w:pPr>
        <w:shd w:val="clear" w:color="auto" w:fill="FFFFFF"/>
        <w:spacing w:after="0" w:line="240" w:lineRule="auto"/>
        <w:ind w:left="360" w:firstLine="63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выполняется в сроки, предусмотренные учебным планом. </w:t>
      </w:r>
    </w:p>
    <w:p w:rsidR="00403886" w:rsidRDefault="00BE55A1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Примерный план по выполнению выпускной квалификационной работы можно представить следующим образом: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 Составление списка литературы по теме работы;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 Выделение проблемы и анализ ее состояния в науке и практике;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     Выделение и анализ базовых понятий по теме;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     Составление плана выпускной квалификационной работы;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      Обоснование актуальности темы;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      Оформление введения с указанием основных характеристик работы;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      Обзор теоретических источников по теме работы;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      Планирование и проведение работы;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right="200" w:firstLine="2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      Обработка полученных данных;</w:t>
      </w:r>
    </w:p>
    <w:p w:rsidR="00403886" w:rsidRDefault="00BE55A1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right="200" w:firstLine="2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  Написание и оформление выпускной квалификационной работы.</w:t>
      </w:r>
    </w:p>
    <w:p w:rsidR="00403886" w:rsidRDefault="00BE55A1">
      <w:pPr>
        <w:tabs>
          <w:tab w:val="left" w:pos="8385"/>
        </w:tabs>
        <w:spacing w:after="0" w:line="240" w:lineRule="auto"/>
        <w:ind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Работа состоит из пояснительной записки. Объём пояснительной записки (без учёта приложений) не должен превышать 30 страниц печатного текста.</w:t>
      </w:r>
    </w:p>
    <w:p w:rsidR="00403886" w:rsidRDefault="00BE55A1">
      <w:pPr>
        <w:spacing w:after="0" w:line="240" w:lineRule="auto"/>
        <w:ind w:right="-284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Письменная экзаменационная работа </w:t>
      </w:r>
      <w:r>
        <w:rPr>
          <w:rFonts w:ascii="Times New Roman" w:hAnsi="Times New Roman" w:cs="Times New Roman"/>
          <w:sz w:val="28"/>
          <w:szCs w:val="28"/>
        </w:rPr>
        <w:t>должна иметь следующую структуру:</w:t>
      </w:r>
    </w:p>
    <w:p w:rsidR="00403886" w:rsidRDefault="00BE55A1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-титульный лист;</w:t>
      </w:r>
    </w:p>
    <w:p w:rsidR="00403886" w:rsidRDefault="00BE55A1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-задание;</w:t>
      </w:r>
    </w:p>
    <w:p w:rsidR="00403886" w:rsidRDefault="00BE55A1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-содержание;</w:t>
      </w:r>
    </w:p>
    <w:p w:rsidR="00403886" w:rsidRDefault="00BE55A1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>-введение;</w:t>
      </w:r>
    </w:p>
    <w:p w:rsidR="00403886" w:rsidRDefault="00BE55A1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-основная часть;</w:t>
      </w:r>
    </w:p>
    <w:p w:rsidR="00403886" w:rsidRDefault="00BE55A1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>-заключение;</w:t>
      </w:r>
    </w:p>
    <w:p w:rsidR="00403886" w:rsidRDefault="00BE55A1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-список </w:t>
      </w:r>
      <w:r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использованных источников; </w:t>
      </w:r>
    </w:p>
    <w:p w:rsidR="00403886" w:rsidRDefault="00BE55A1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-приложения.</w:t>
      </w:r>
    </w:p>
    <w:p w:rsidR="00403886" w:rsidRDefault="00BE55A1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        Введение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должно быть кратким и сжатым изложением основных идей выпускной квалификационной работы. Объем введения: 2-3 страницы печатного текста.</w:t>
      </w:r>
    </w:p>
    <w:p w:rsidR="00403886" w:rsidRDefault="00BE55A1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По содержанию в нем должны быть представлены:</w:t>
      </w:r>
    </w:p>
    <w:p w:rsidR="00403886" w:rsidRDefault="00BE55A1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        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актуальность работы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которая определяется несколькими факторами: необходимостью дополнения теоретических построений, относящихся к изучаемому агрегату; потребностью науки в новых данных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совершенствовании используемых методов или конкретных технологий управления по отдельным видам деятельности.</w:t>
      </w:r>
    </w:p>
    <w:p w:rsidR="00403886" w:rsidRDefault="00BE55A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Например, </w:t>
      </w:r>
      <w:r>
        <w:rPr>
          <w:rFonts w:ascii="Times New Roman" w:hAnsi="Times New Roman" w:cs="Times New Roman"/>
          <w:sz w:val="28"/>
          <w:szCs w:val="28"/>
        </w:rPr>
        <w:t xml:space="preserve">Актуальность: востребованность 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возможность выявления перспективных направлений, где могут запускаться новые технологии. </w:t>
      </w:r>
      <w:r>
        <w:rPr>
          <w:rFonts w:ascii="Times New Roman" w:hAnsi="Times New Roman" w:cs="Times New Roman"/>
          <w:color w:val="000000"/>
          <w:sz w:val="28"/>
          <w:szCs w:val="28"/>
        </w:rPr>
        <w:t>Автомобильная отрасль особенно нуждается в постоянном обновлении оборудований, автомобилей.</w:t>
      </w:r>
    </w:p>
    <w:p w:rsidR="00403886" w:rsidRDefault="00BE55A1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     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цель работы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это желаемый конечный результат работы, который должен или может начинаться словами «изучить..», </w:t>
      </w:r>
      <w:r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«разработать..», «установить…», «обосновать…», «выявить…» и т.д.</w:t>
      </w:r>
    </w:p>
    <w:p w:rsidR="00403886" w:rsidRDefault="00BE55A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задачи работы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– это выбор путей и средств достижения цели в соответствии с выдвинутой гипотезой.</w:t>
      </w:r>
    </w:p>
    <w:p w:rsidR="00403886" w:rsidRDefault="00BE55A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 «изучить..», «раскрыть..», «выявить..».</w:t>
      </w:r>
    </w:p>
    <w:p w:rsidR="00403886" w:rsidRDefault="00BE55A1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     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объектом работы</w:t>
      </w:r>
      <w:r w:rsidR="004621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может выступать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автомобиль в целом (указать марку автомобиля) или агрегат автомобиля. В приложении представить чертёж (фото) автомобиля.</w:t>
      </w:r>
    </w:p>
    <w:p w:rsidR="00403886" w:rsidRDefault="00BE55A1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     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предмет работы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это деталь, сборочная единица, агрегат автомобиля.  </w:t>
      </w:r>
    </w:p>
    <w:p w:rsidR="00403886" w:rsidRDefault="00BE55A1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    Основная часть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Основная часть состоит из глав.  Объем основной части: 20-25 страниц печатного текста.</w:t>
      </w:r>
    </w:p>
    <w:p w:rsidR="00403886" w:rsidRDefault="00BE55A1">
      <w:pPr>
        <w:shd w:val="clear" w:color="auto" w:fill="FFFFFF"/>
        <w:spacing w:after="0" w:line="240" w:lineRule="auto"/>
        <w:ind w:left="40" w:firstLine="8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Каждая глава имеет свое целевое назначение и в определенной мере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базой для последующей главы. Главы письменной выпускной квалификационной работы представляет собой аналитический обзор теоретических аспектов.</w:t>
      </w:r>
    </w:p>
    <w:p w:rsidR="00403886" w:rsidRDefault="00BE55A1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Организационно-технический раздел, в котором рассматриваются вопросы:</w:t>
      </w:r>
    </w:p>
    <w:p w:rsidR="00403886" w:rsidRDefault="00BE55A1"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организация рабочего места слесаря по ремонту строительных машин</w:t>
      </w:r>
      <w:r>
        <w:rPr>
          <w:rFonts w:ascii="Times New Roman" w:hAnsi="Times New Roman" w:cs="Times New Roman"/>
          <w:sz w:val="28"/>
          <w:szCs w:val="28"/>
        </w:rPr>
        <w:t>, где описываются требования, предъявляемые к рабочему месту, его оснащение и расстановку оборудования.</w:t>
      </w:r>
    </w:p>
    <w:p w:rsidR="00403886" w:rsidRDefault="00BE55A1"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техническая характеристика автомобиля</w:t>
      </w:r>
      <w:r>
        <w:rPr>
          <w:rFonts w:ascii="Times New Roman" w:hAnsi="Times New Roman" w:cs="Times New Roman"/>
          <w:sz w:val="28"/>
          <w:szCs w:val="28"/>
        </w:rPr>
        <w:t>, где рассматриваются все характеристики рассматриваемого автомобиля, включая весовые параметры, нагрузки на ось, двигатель, трансмиссия, ходовая и рулевое управление, тормозная система, электрооборудование автомобиля.</w:t>
      </w:r>
    </w:p>
    <w:p w:rsidR="00403886" w:rsidRDefault="00BE55A1"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назначение, общее устройство, принцип действия агрегата автомобиля</w:t>
      </w:r>
      <w:r>
        <w:rPr>
          <w:rFonts w:ascii="Times New Roman" w:hAnsi="Times New Roman" w:cs="Times New Roman"/>
          <w:sz w:val="28"/>
          <w:szCs w:val="28"/>
        </w:rPr>
        <w:t>, где полностью прописывается, для чего нужен агрегат, из чего он состоит и как работает.</w:t>
      </w:r>
    </w:p>
    <w:p w:rsidR="00403886" w:rsidRDefault="00BE55A1"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 xml:space="preserve">неисправности агрегата и способы его устранения, </w:t>
      </w:r>
      <w:r>
        <w:rPr>
          <w:rFonts w:ascii="Times New Roman" w:hAnsi="Times New Roman" w:cs="Times New Roman"/>
          <w:sz w:val="28"/>
          <w:szCs w:val="28"/>
        </w:rPr>
        <w:t>где рассматриваются, какие могут возникать неисправности во время эксплуатации автомобиля и каким способом его можно устранить. Можно представить в табличном виде.</w:t>
      </w:r>
    </w:p>
    <w:p w:rsidR="00403886" w:rsidRDefault="00BE55A1"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ТО и ремонт агрегата автомобиля,</w:t>
      </w:r>
      <w:r>
        <w:rPr>
          <w:rFonts w:ascii="Times New Roman" w:hAnsi="Times New Roman" w:cs="Times New Roman"/>
          <w:sz w:val="28"/>
          <w:szCs w:val="28"/>
        </w:rPr>
        <w:t xml:space="preserve"> где полностью прописываются все виды ТО и ремонта агрегата. Также указываются инструменты и приспособления, которые нужны при проведении данных мероприятий.</w:t>
      </w:r>
    </w:p>
    <w:p w:rsidR="00403886" w:rsidRDefault="004621FE"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Технологический </w:t>
      </w:r>
      <w:r w:rsidR="00BE55A1">
        <w:rPr>
          <w:rFonts w:ascii="Times New Roman" w:hAnsi="Times New Roman" w:cs="Times New Roman"/>
          <w:sz w:val="28"/>
          <w:szCs w:val="28"/>
        </w:rPr>
        <w:t>раздел, в котором рассматриваются вопросы:</w:t>
      </w:r>
    </w:p>
    <w:p w:rsidR="00403886" w:rsidRDefault="00BE55A1"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технологическая карта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последовательности выполнения операции при ремонте агрегата. </w:t>
      </w:r>
    </w:p>
    <w:p w:rsidR="00403886" w:rsidRDefault="00BE55A1"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Технологическая карта – форма технической документации, в которой указываются операции технологического процесса соответствующего технического воздействия на автомобиль или его агрегат, место выполнения, квалификация исполнителей, нормы времени, техническая оснастка, технические требования и указания. Технологическая карта является первичным документом, на базе которого строится вся организация производственного процесса</w:t>
      </w:r>
    </w:p>
    <w:p w:rsidR="00403886" w:rsidRDefault="00BE55A1"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соответствии с требованиями операционно-технологическая выполняются по форме 1,1а, 2 и 2а МУ-200-РСФСР-12-0139-81. </w:t>
      </w:r>
    </w:p>
    <w:p w:rsidR="00403886" w:rsidRDefault="00BE55A1">
      <w:pPr>
        <w:spacing w:after="0" w:line="240" w:lineRule="auto"/>
        <w:ind w:right="57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 виды применяемого инструмента, приспособления или стендов при выполнении данных работ.</w:t>
      </w:r>
    </w:p>
    <w:p w:rsidR="00403886" w:rsidRDefault="00BE55A1"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данной главе подробно описывается все инструменты, приспособления и стенды, которые встречались при ТО и ремонте конкретного агрегата. </w:t>
      </w:r>
    </w:p>
    <w:p w:rsidR="00403886" w:rsidRDefault="00BE55A1">
      <w:pPr>
        <w:spacing w:after="0" w:line="240" w:lineRule="auto"/>
        <w:ind w:right="57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правила охраны труда при выполнении данных работ.</w:t>
      </w:r>
    </w:p>
    <w:p w:rsidR="00403886" w:rsidRDefault="00BE55A1"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данной главе прописываются все требования охраны труда, которые предъявляются к работнику при выполнении </w:t>
      </w:r>
      <w:r>
        <w:rPr>
          <w:rFonts w:ascii="Times New Roman" w:hAnsi="Times New Roman" w:cs="Times New Roman"/>
          <w:i/>
          <w:sz w:val="28"/>
          <w:szCs w:val="28"/>
        </w:rPr>
        <w:t>данных</w:t>
      </w:r>
      <w:r>
        <w:rPr>
          <w:rFonts w:ascii="Times New Roman" w:hAnsi="Times New Roman" w:cs="Times New Roman"/>
          <w:sz w:val="28"/>
          <w:szCs w:val="28"/>
        </w:rPr>
        <w:t xml:space="preserve"> видах работ.</w:t>
      </w:r>
    </w:p>
    <w:p w:rsidR="00403886" w:rsidRDefault="00BE55A1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 Заключение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заключении дается оценка содержания работы с точки зрения соответствия целям работы. Заключение предполагает осмысление материала на более высоком уровне обобщения, с точки зрения проблемы, поставленной в работе. 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Выводы должны быть краткими и четкими, излагать авторскую концепцию, давать полное преставление о содержании, значимости, обоснованности и эффективности разработок. </w:t>
      </w:r>
    </w:p>
    <w:p w:rsidR="00403886" w:rsidRDefault="00BE55A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Объем заключения: 2-3 страницы печатного текста.</w:t>
      </w:r>
    </w:p>
    <w:p w:rsidR="00403886" w:rsidRDefault="00BE55A1">
      <w:pPr>
        <w:pStyle w:val="af0"/>
        <w:spacing w:after="0" w:line="240" w:lineRule="auto"/>
        <w:ind w:left="0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Например,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 процессе выполнения работы были выполнены следующие разделы.</w:t>
      </w:r>
    </w:p>
    <w:p w:rsidR="00403886" w:rsidRDefault="00BE55A1">
      <w:pPr>
        <w:pStyle w:val="af0"/>
        <w:spacing w:after="0" w:line="240" w:lineRule="auto"/>
        <w:ind w:left="0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Введение, в котором отражено развитее автомобильного транспорта и увеличение потребности в специалистов широкого профиля, которые могли ремонтировать эти автомобили.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 работе четко прописаны цели, задачи выпускной квалификационной работы, представлены гипотеза, объект и методы исследования.</w:t>
      </w:r>
    </w:p>
    <w:p w:rsidR="00403886" w:rsidRDefault="00BE55A1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каждом разделе выпускной квалификационной работы раскрыты вопросы…. (конкретно перечислить, что рассмотрели и к чему пришли).</w:t>
      </w:r>
    </w:p>
    <w:p w:rsidR="00403886" w:rsidRDefault="00BE55A1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заключении необходимо сделать вывод по каждому разделу.  Проанализировать достигнута ли цель работы.</w:t>
      </w:r>
    </w:p>
    <w:p w:rsidR="00403886" w:rsidRDefault="00BE55A1">
      <w:pPr>
        <w:widowControl w:val="0"/>
        <w:shd w:val="clear" w:color="auto" w:fill="FFFFFF"/>
        <w:tabs>
          <w:tab w:val="left" w:pos="3885"/>
        </w:tabs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Например,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цель выпускной квалификационной работы достигнута. Соблюдая все требования ТО и ремонта агрегата в автомобиле можно увеличить срок службы двигателя и полностью всего автомобиля.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Список использованных источников 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этом разделе необходимо перечислить все используемые источники (не менее 10 источников). Библиографическое описание литературы должно быть сделано в соответствии с существующим ГОСТом. </w:t>
      </w:r>
      <w:r>
        <w:rPr>
          <w:rFonts w:ascii="Times New Roman" w:hAnsi="Times New Roman" w:cs="Times New Roman"/>
          <w:sz w:val="28"/>
          <w:szCs w:val="28"/>
        </w:rPr>
        <w:t>Список использованных источников должен содержать книги и статьи, вышедшие по теме ВКР не позднее 5 лет с момента опубликования.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Пример записи используемых источников приводится в методических указаниях по оформлению, утвержденных в ГБПОУ ИО БрПК. </w:t>
      </w:r>
    </w:p>
    <w:p w:rsidR="00403886" w:rsidRDefault="00BE55A1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Приложения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Материал, дополняющий текст документа, допускается помещать в приложениях. Приложениями могут быть, табли</w:t>
      </w:r>
      <w:r w:rsidR="004621FE">
        <w:rPr>
          <w:rFonts w:ascii="Times New Roman" w:eastAsia="Calibri" w:hAnsi="Times New Roman" w:cs="Times New Roman"/>
          <w:sz w:val="28"/>
          <w:szCs w:val="28"/>
        </w:rPr>
        <w:t>цы, скриншоты программы, схемы,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диаграммы, выполненные и представленные натуральные образцы.</w:t>
      </w:r>
    </w:p>
    <w:p w:rsidR="00403886" w:rsidRDefault="00BE55A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Каждое приложение начинается с новой страницы и каждому приложению присваивается порядковый номер.</w:t>
      </w:r>
    </w:p>
    <w:p w:rsidR="00403886" w:rsidRDefault="00BE55A1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>Графическая часть</w:t>
      </w:r>
    </w:p>
    <w:p w:rsidR="00403886" w:rsidRDefault="00BE55A1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зависимости от сложности графическая часть выполняется на одном листе чертежной бумаги формата А 4 (210х297мм) в программе Компас или макет и стенд для обучения. Чертёж графической части должен выполняться при строгом соблюдении требований стандартов Единой системы конструкторской документации (ЕСКД), стандартов системы проектной документации. Если в работе необходимо выполнить различные схемы, то каждый вид и тип схем выполняется согласно установленным для них ГОСТам, размера условных графических обозначений, элементов схем автоматизации определяется ГОСТ 2.247-68.</w:t>
      </w:r>
    </w:p>
    <w:p w:rsidR="00403886" w:rsidRDefault="00BE55A1">
      <w:pPr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ind w:left="1134" w:hanging="283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Требования к выпускной квалификационной работе</w:t>
      </w:r>
    </w:p>
    <w:p w:rsidR="00403886" w:rsidRDefault="00BE55A1">
      <w:pPr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выпускной квалификационной работы осуществляется в соответствии с общими требованиями к правилам оформления выпускной квалификационной работе ГБПОУ ИО «БрПК».</w:t>
      </w:r>
    </w:p>
    <w:p w:rsidR="00403886" w:rsidRDefault="00BE55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ведении нормоконтроля рекомендуется руководствоваться требованиями следующих стандартов: ГОСТ 7.32 – 2017, ГОСТ 7.0.12 – 2011, ГОСТ 3.1001 – 2011 (ЕСТД)</w:t>
      </w:r>
      <w:r>
        <w:rPr>
          <w:rStyle w:val="a3"/>
          <w:rFonts w:ascii="Times New Roman" w:hAnsi="Times New Roman" w:cs="Times New Roman"/>
          <w:sz w:val="28"/>
          <w:szCs w:val="28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>, ГОСТ 2.001 – 2013 (ЕСКД)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886" w:rsidRDefault="00BE55A1">
      <w:pPr>
        <w:pStyle w:val="2"/>
        <w:spacing w:after="0" w:afterAutospacing="0"/>
        <w:ind w:firstLine="851"/>
        <w:jc w:val="both"/>
        <w:rPr>
          <w:sz w:val="28"/>
          <w:szCs w:val="24"/>
        </w:rPr>
      </w:pPr>
      <w:r>
        <w:rPr>
          <w:sz w:val="28"/>
          <w:szCs w:val="24"/>
        </w:rPr>
        <w:t xml:space="preserve">4. Порядок представления и защиты </w:t>
      </w:r>
      <w:r>
        <w:rPr>
          <w:rFonts w:eastAsia="Calibri"/>
          <w:bCs w:val="0"/>
          <w:color w:val="000000"/>
          <w:sz w:val="28"/>
          <w:szCs w:val="28"/>
        </w:rPr>
        <w:t>выпускной квалификационной</w:t>
      </w:r>
      <w:r>
        <w:rPr>
          <w:sz w:val="28"/>
          <w:szCs w:val="24"/>
        </w:rPr>
        <w:t xml:space="preserve"> работы</w:t>
      </w:r>
    </w:p>
    <w:p w:rsidR="00403886" w:rsidRDefault="00BE55A1">
      <w:pPr>
        <w:pStyle w:val="ab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Защита </w:t>
      </w:r>
      <w:r>
        <w:rPr>
          <w:rFonts w:eastAsia="Calibri"/>
          <w:bCs/>
          <w:color w:val="000000"/>
          <w:sz w:val="28"/>
          <w:szCs w:val="28"/>
        </w:rPr>
        <w:t>выпускной квалификационной</w:t>
      </w:r>
      <w:r>
        <w:rPr>
          <w:rFonts w:eastAsia="Calibri"/>
          <w:b/>
          <w:bCs/>
          <w:color w:val="000000"/>
          <w:sz w:val="28"/>
          <w:szCs w:val="28"/>
        </w:rPr>
        <w:t xml:space="preserve"> </w:t>
      </w:r>
      <w:r>
        <w:rPr>
          <w:rFonts w:eastAsia="Calibri"/>
          <w:bCs/>
          <w:color w:val="000000"/>
          <w:sz w:val="28"/>
          <w:szCs w:val="28"/>
        </w:rPr>
        <w:t>работы</w:t>
      </w:r>
      <w:r>
        <w:rPr>
          <w:rFonts w:eastAsia="Calibri"/>
          <w:b/>
          <w:bCs/>
          <w:color w:val="000000"/>
          <w:sz w:val="28"/>
          <w:szCs w:val="28"/>
        </w:rPr>
        <w:t xml:space="preserve"> </w:t>
      </w:r>
      <w:r>
        <w:rPr>
          <w:sz w:val="28"/>
        </w:rPr>
        <w:t>проводится в утвержденные сроки перед Государственной экзаменационной комиссией (ГЭК), состав которой утверждается директором.</w:t>
      </w:r>
    </w:p>
    <w:p w:rsidR="00403886" w:rsidRDefault="00403886">
      <w:pPr>
        <w:pStyle w:val="ab"/>
        <w:spacing w:after="0"/>
        <w:ind w:firstLine="851"/>
        <w:jc w:val="both"/>
        <w:rPr>
          <w:sz w:val="28"/>
        </w:rPr>
      </w:pPr>
    </w:p>
    <w:p w:rsidR="00403886" w:rsidRDefault="00BE55A1">
      <w:pPr>
        <w:pStyle w:val="ab"/>
        <w:spacing w:after="0"/>
        <w:ind w:firstLine="851"/>
        <w:jc w:val="both"/>
        <w:rPr>
          <w:b/>
          <w:sz w:val="28"/>
        </w:rPr>
      </w:pPr>
      <w:r>
        <w:rPr>
          <w:b/>
          <w:sz w:val="28"/>
        </w:rPr>
        <w:t>4.1 Допуск к защите</w:t>
      </w:r>
    </w:p>
    <w:p w:rsidR="00403886" w:rsidRDefault="00BE55A1">
      <w:pPr>
        <w:pStyle w:val="ab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Для допуска к защите студенту необходимо иметь следующие материалы и документы: </w:t>
      </w:r>
    </w:p>
    <w:p w:rsidR="00403886" w:rsidRDefault="00BE55A1">
      <w:pPr>
        <w:numPr>
          <w:ilvl w:val="0"/>
          <w:numId w:val="4"/>
        </w:numPr>
        <w:tabs>
          <w:tab w:val="clear" w:pos="720"/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законченную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выпускную квалификационную</w:t>
      </w:r>
      <w:r>
        <w:rPr>
          <w:rFonts w:ascii="Times New Roman" w:hAnsi="Times New Roman" w:cs="Times New Roman"/>
          <w:sz w:val="28"/>
        </w:rPr>
        <w:t xml:space="preserve"> работу, заверенную подписями, обозначенными на титульном листе; </w:t>
      </w:r>
    </w:p>
    <w:p w:rsidR="00403886" w:rsidRDefault="00BE55A1">
      <w:pPr>
        <w:numPr>
          <w:ilvl w:val="0"/>
          <w:numId w:val="4"/>
        </w:numPr>
        <w:tabs>
          <w:tab w:val="clear" w:pos="720"/>
          <w:tab w:val="left" w:pos="851"/>
        </w:tabs>
        <w:spacing w:before="100" w:beforeAutospacing="1" w:after="0" w:line="240" w:lineRule="auto"/>
        <w:ind w:left="851" w:firstLine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электронный вариант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выпускной квалификационной</w:t>
      </w:r>
      <w:r>
        <w:rPr>
          <w:rFonts w:ascii="Times New Roman" w:hAnsi="Times New Roman" w:cs="Times New Roman"/>
          <w:sz w:val="28"/>
        </w:rPr>
        <w:t xml:space="preserve"> работы; </w:t>
      </w:r>
    </w:p>
    <w:p w:rsidR="00403886" w:rsidRDefault="00BE55A1">
      <w:pPr>
        <w:numPr>
          <w:ilvl w:val="0"/>
          <w:numId w:val="4"/>
        </w:numPr>
        <w:tabs>
          <w:tab w:val="clear" w:pos="720"/>
          <w:tab w:val="left" w:pos="851"/>
        </w:tabs>
        <w:spacing w:before="100" w:beforeAutospacing="1" w:after="0" w:line="240" w:lineRule="auto"/>
        <w:ind w:left="851" w:firstLine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готовую </w:t>
      </w:r>
      <w:hyperlink r:id="rId9" w:history="1">
        <w:r>
          <w:rPr>
            <w:rStyle w:val="a4"/>
            <w:rFonts w:ascii="Times New Roman" w:hAnsi="Times New Roman" w:cs="Times New Roman"/>
            <w:sz w:val="28"/>
            <w:szCs w:val="24"/>
          </w:rPr>
          <w:t>презентацию</w:t>
        </w:r>
      </w:hyperlink>
      <w:r>
        <w:rPr>
          <w:rFonts w:ascii="Times New Roman" w:hAnsi="Times New Roman" w:cs="Times New Roman"/>
          <w:sz w:val="28"/>
        </w:rPr>
        <w:t xml:space="preserve">; </w:t>
      </w:r>
    </w:p>
    <w:p w:rsidR="00403886" w:rsidRDefault="00BE55A1">
      <w:pPr>
        <w:numPr>
          <w:ilvl w:val="0"/>
          <w:numId w:val="4"/>
        </w:numPr>
        <w:tabs>
          <w:tab w:val="clear" w:pos="720"/>
          <w:tab w:val="left" w:pos="851"/>
        </w:tabs>
        <w:spacing w:before="100" w:beforeAutospacing="1" w:after="0" w:line="240" w:lineRule="auto"/>
        <w:ind w:left="851" w:firstLine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письменный </w:t>
      </w:r>
      <w:hyperlink r:id="rId10" w:history="1">
        <w:r>
          <w:rPr>
            <w:rStyle w:val="a4"/>
            <w:rFonts w:ascii="Times New Roman" w:hAnsi="Times New Roman" w:cs="Times New Roman"/>
            <w:sz w:val="28"/>
            <w:szCs w:val="24"/>
          </w:rPr>
          <w:t>отзыв руководителя</w:t>
        </w:r>
      </w:hyperlink>
      <w:r>
        <w:rPr>
          <w:rFonts w:ascii="Times New Roman" w:hAnsi="Times New Roman" w:cs="Times New Roman"/>
          <w:sz w:val="28"/>
        </w:rPr>
        <w:t xml:space="preserve">. </w:t>
      </w:r>
    </w:p>
    <w:p w:rsidR="00403886" w:rsidRDefault="00403886">
      <w:pPr>
        <w:pStyle w:val="ab"/>
        <w:spacing w:after="0"/>
        <w:ind w:firstLine="0"/>
        <w:jc w:val="both"/>
        <w:rPr>
          <w:b/>
          <w:sz w:val="28"/>
        </w:rPr>
      </w:pPr>
    </w:p>
    <w:p w:rsidR="00403886" w:rsidRDefault="00403886">
      <w:pPr>
        <w:pStyle w:val="ab"/>
        <w:spacing w:after="0"/>
        <w:ind w:firstLine="0"/>
        <w:jc w:val="both"/>
        <w:rPr>
          <w:b/>
          <w:sz w:val="28"/>
        </w:rPr>
      </w:pPr>
      <w:bookmarkStart w:id="0" w:name="_GoBack"/>
      <w:bookmarkEnd w:id="0"/>
    </w:p>
    <w:p w:rsidR="00403886" w:rsidRDefault="00403886">
      <w:pPr>
        <w:pStyle w:val="ab"/>
        <w:spacing w:after="0"/>
        <w:ind w:firstLine="0"/>
        <w:jc w:val="both"/>
        <w:rPr>
          <w:b/>
          <w:sz w:val="28"/>
        </w:rPr>
      </w:pPr>
    </w:p>
    <w:p w:rsidR="00403886" w:rsidRDefault="00BE55A1">
      <w:pPr>
        <w:pStyle w:val="ab"/>
        <w:spacing w:after="0"/>
        <w:ind w:firstLine="851"/>
        <w:jc w:val="both"/>
        <w:rPr>
          <w:b/>
          <w:sz w:val="28"/>
        </w:rPr>
      </w:pPr>
      <w:r>
        <w:rPr>
          <w:b/>
          <w:sz w:val="28"/>
        </w:rPr>
        <w:t>4.2 Процедура защиты</w:t>
      </w:r>
    </w:p>
    <w:p w:rsidR="00403886" w:rsidRDefault="00BE55A1">
      <w:pPr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студенту предоставляется слово для доклада (время доклада – 7-10 мин);</w:t>
      </w:r>
    </w:p>
    <w:p w:rsidR="00403886" w:rsidRDefault="00BE55A1">
      <w:pPr>
        <w:numPr>
          <w:ilvl w:val="0"/>
          <w:numId w:val="5"/>
        </w:numPr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после доклада студенту-автору работы задаются вопросы членами ГЭК и присутствующими. Докладчику может быть задан любой вопрос по содержанию работы, а также вопросы общего характера с целью выяснения степени его самостоятельности в разработке темы и умения ориентироваться в вопросах по профессии;</w:t>
      </w:r>
    </w:p>
    <w:p w:rsidR="00403886" w:rsidRDefault="00BE55A1">
      <w:pPr>
        <w:numPr>
          <w:ilvl w:val="0"/>
          <w:numId w:val="5"/>
        </w:numPr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 разрешения председателя ГЭК выступают члены ГЭК и присутствующие на защите;</w:t>
      </w:r>
    </w:p>
    <w:p w:rsidR="00403886" w:rsidRDefault="00BE55A1">
      <w:pPr>
        <w:pStyle w:val="ab"/>
        <w:numPr>
          <w:ilvl w:val="0"/>
          <w:numId w:val="5"/>
        </w:numPr>
        <w:spacing w:after="0"/>
        <w:ind w:left="0" w:firstLine="851"/>
        <w:jc w:val="both"/>
        <w:rPr>
          <w:sz w:val="28"/>
        </w:rPr>
      </w:pPr>
      <w:r>
        <w:rPr>
          <w:sz w:val="28"/>
        </w:rPr>
        <w:t xml:space="preserve">общая длительность защиты одной работы - не более 20 минут. </w:t>
      </w:r>
    </w:p>
    <w:p w:rsidR="00403886" w:rsidRDefault="00403886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</w:p>
    <w:p w:rsidR="00403886" w:rsidRDefault="00BE55A1">
      <w:pPr>
        <w:pStyle w:val="ab"/>
        <w:spacing w:after="0"/>
        <w:ind w:firstLine="851"/>
        <w:jc w:val="both"/>
        <w:rPr>
          <w:b/>
          <w:sz w:val="28"/>
        </w:rPr>
      </w:pPr>
      <w:r>
        <w:rPr>
          <w:b/>
          <w:sz w:val="28"/>
        </w:rPr>
        <w:t>4.3 Требования к докладу</w:t>
      </w:r>
    </w:p>
    <w:p w:rsidR="00403886" w:rsidRDefault="00BE55A1">
      <w:pPr>
        <w:pStyle w:val="ab"/>
        <w:spacing w:after="0"/>
        <w:ind w:firstLine="851"/>
        <w:jc w:val="both"/>
        <w:rPr>
          <w:sz w:val="28"/>
        </w:rPr>
      </w:pPr>
      <w:r>
        <w:rPr>
          <w:sz w:val="28"/>
        </w:rPr>
        <w:t>В докладе должны быть отражены следующие основные моменты:</w:t>
      </w:r>
    </w:p>
    <w:p w:rsidR="00403886" w:rsidRDefault="00BE55A1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тема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выпускной квалификационной</w:t>
      </w:r>
      <w:r>
        <w:rPr>
          <w:rFonts w:ascii="Times New Roman" w:hAnsi="Times New Roman" w:cs="Times New Roman"/>
          <w:sz w:val="28"/>
        </w:rPr>
        <w:t xml:space="preserve"> работы;</w:t>
      </w:r>
    </w:p>
    <w:p w:rsidR="00403886" w:rsidRDefault="00BE55A1">
      <w:pPr>
        <w:numPr>
          <w:ilvl w:val="0"/>
          <w:numId w:val="6"/>
        </w:numPr>
        <w:tabs>
          <w:tab w:val="clear" w:pos="720"/>
        </w:tabs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цель и задачи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выпускной квалификационной</w:t>
      </w:r>
      <w:r>
        <w:rPr>
          <w:rFonts w:ascii="Times New Roman" w:hAnsi="Times New Roman" w:cs="Times New Roman"/>
          <w:sz w:val="28"/>
        </w:rPr>
        <w:t xml:space="preserve"> работы; </w:t>
      </w:r>
    </w:p>
    <w:p w:rsidR="00403886" w:rsidRDefault="00BE55A1">
      <w:pPr>
        <w:numPr>
          <w:ilvl w:val="0"/>
          <w:numId w:val="6"/>
        </w:numPr>
        <w:tabs>
          <w:tab w:val="clear" w:pos="720"/>
        </w:tabs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актуальность темы; </w:t>
      </w:r>
    </w:p>
    <w:p w:rsidR="00403886" w:rsidRDefault="00BE55A1">
      <w:pPr>
        <w:numPr>
          <w:ilvl w:val="0"/>
          <w:numId w:val="6"/>
        </w:numPr>
        <w:tabs>
          <w:tab w:val="clear" w:pos="720"/>
        </w:tabs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описание ТО и неисправности агрегата; </w:t>
      </w:r>
    </w:p>
    <w:p w:rsidR="00403886" w:rsidRDefault="00BE55A1">
      <w:pPr>
        <w:numPr>
          <w:ilvl w:val="0"/>
          <w:numId w:val="6"/>
        </w:numPr>
        <w:tabs>
          <w:tab w:val="clear" w:pos="720"/>
          <w:tab w:val="left" w:pos="851"/>
        </w:tabs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краткие выводы по тем результатам работы, которые определяют ее практическую значимость, степень и характер новизны элементов.</w:t>
      </w:r>
    </w:p>
    <w:p w:rsidR="00403886" w:rsidRDefault="00403886">
      <w:pPr>
        <w:pStyle w:val="ab"/>
        <w:spacing w:after="0"/>
        <w:ind w:firstLine="0"/>
        <w:jc w:val="both"/>
        <w:rPr>
          <w:b/>
          <w:sz w:val="28"/>
        </w:rPr>
      </w:pPr>
    </w:p>
    <w:p w:rsidR="00403886" w:rsidRDefault="00BE55A1">
      <w:pPr>
        <w:pStyle w:val="ab"/>
        <w:spacing w:after="0"/>
        <w:ind w:firstLine="851"/>
        <w:jc w:val="both"/>
        <w:rPr>
          <w:b/>
          <w:sz w:val="28"/>
        </w:rPr>
      </w:pPr>
      <w:r>
        <w:rPr>
          <w:b/>
          <w:sz w:val="28"/>
        </w:rPr>
        <w:t>4.4 Результаты защиты</w:t>
      </w:r>
    </w:p>
    <w:p w:rsidR="00403886" w:rsidRDefault="00BE55A1">
      <w:pPr>
        <w:pStyle w:val="ab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На закрытом заседании ГЭК обсуждаются результаты защиты, и выносится решение ГЭК об оценке </w:t>
      </w:r>
      <w:r>
        <w:rPr>
          <w:rFonts w:eastAsia="Calibri"/>
          <w:bCs/>
          <w:color w:val="000000"/>
          <w:sz w:val="28"/>
          <w:szCs w:val="28"/>
        </w:rPr>
        <w:t>выпускной квалификационной</w:t>
      </w:r>
      <w:r w:rsidR="004621FE">
        <w:rPr>
          <w:sz w:val="28"/>
        </w:rPr>
        <w:t xml:space="preserve"> </w:t>
      </w:r>
      <w:r>
        <w:rPr>
          <w:sz w:val="28"/>
        </w:rPr>
        <w:t>работы, о присвоении соответствующей квалификации и о выдаче диплома.</w:t>
      </w:r>
    </w:p>
    <w:p w:rsidR="00403886" w:rsidRDefault="00BE55A1">
      <w:pPr>
        <w:pStyle w:val="ab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При оценке </w:t>
      </w:r>
      <w:r>
        <w:rPr>
          <w:rFonts w:eastAsia="Calibri"/>
          <w:bCs/>
          <w:color w:val="000000"/>
          <w:sz w:val="28"/>
          <w:szCs w:val="28"/>
        </w:rPr>
        <w:t>выпускной квалификационной</w:t>
      </w:r>
      <w:r>
        <w:rPr>
          <w:sz w:val="28"/>
        </w:rPr>
        <w:t xml:space="preserve"> работы ГЭК учитывает: защиту работы студентом, мнение рецензента и руководителя. Оцениваются знания студента, его отношение к работе - самостоятельность, инициатива, умение обсудить полученные результаты и "защищать" их.</w:t>
      </w:r>
    </w:p>
    <w:p w:rsidR="00403886" w:rsidRDefault="00BE55A1">
      <w:pPr>
        <w:pStyle w:val="ab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Студентам, не защитившим </w:t>
      </w:r>
      <w:r>
        <w:rPr>
          <w:rFonts w:eastAsia="Calibri"/>
          <w:bCs/>
          <w:color w:val="000000"/>
          <w:sz w:val="28"/>
          <w:szCs w:val="28"/>
        </w:rPr>
        <w:t>выпускную работу</w:t>
      </w:r>
      <w:r>
        <w:rPr>
          <w:sz w:val="28"/>
        </w:rPr>
        <w:t xml:space="preserve"> по уважительной причине (документально подтвержденной), директором колледжа может быть продлен срок обучения до следующего периода работы ГЭК, но не более одного года. </w:t>
      </w:r>
    </w:p>
    <w:p w:rsidR="00403886" w:rsidRDefault="00BE55A1">
      <w:pPr>
        <w:pStyle w:val="ab"/>
        <w:spacing w:after="0"/>
        <w:ind w:firstLine="851"/>
        <w:jc w:val="both"/>
        <w:rPr>
          <w:sz w:val="28"/>
        </w:rPr>
      </w:pPr>
      <w:r>
        <w:rPr>
          <w:sz w:val="28"/>
        </w:rPr>
        <w:t>Протоколы заседания ГЭК торжественно оглашаются на заключительном открытом заседании в день защиты.</w:t>
      </w:r>
    </w:p>
    <w:p w:rsidR="00403886" w:rsidRDefault="00BE55A1">
      <w:pPr>
        <w:pStyle w:val="ab"/>
        <w:spacing w:after="0"/>
        <w:ind w:firstLine="851"/>
        <w:jc w:val="both"/>
        <w:rPr>
          <w:sz w:val="28"/>
        </w:rPr>
      </w:pPr>
      <w:r>
        <w:rPr>
          <w:sz w:val="28"/>
        </w:rPr>
        <w:t>ГЭК по итогам защиты делает представление и выдвижение выпускной квалификационной работы на смотр, конкурс, либо для публикации в печати.</w:t>
      </w:r>
    </w:p>
    <w:p w:rsidR="00403886" w:rsidRDefault="00403886">
      <w:pPr>
        <w:pStyle w:val="ab"/>
        <w:spacing w:after="0"/>
        <w:ind w:firstLine="851"/>
        <w:jc w:val="both"/>
        <w:rPr>
          <w:sz w:val="28"/>
        </w:rPr>
      </w:pPr>
    </w:p>
    <w:p w:rsidR="00403886" w:rsidRDefault="00BE55A1">
      <w:pPr>
        <w:pStyle w:val="2"/>
        <w:spacing w:before="0" w:beforeAutospacing="0" w:after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 Список использованных источников</w:t>
      </w:r>
    </w:p>
    <w:p w:rsidR="00403886" w:rsidRDefault="00BE55A1">
      <w:pPr>
        <w:pStyle w:val="2"/>
        <w:spacing w:before="0" w:beforeAutospacing="0" w:after="0"/>
        <w:ind w:firstLine="85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Библиографическое описание использованных источников следует выполнять в соответствии с ГОСТ Р.7.0.100-2018, с указанием только обязательных элементов. Сведения об источниках в списке следует располагать в алфавитном порядке (от фамилии автора), нумеровать арабскими цифрами без </w:t>
      </w:r>
      <w:r>
        <w:rPr>
          <w:b w:val="0"/>
          <w:sz w:val="28"/>
          <w:szCs w:val="28"/>
        </w:rPr>
        <w:lastRenderedPageBreak/>
        <w:t>точки и печатать с абзацного отступа. В список следует включать и электронные ресурсы. Объем электронных ресурсов должен составлять – 3-4 пункта. Год издания источника не должен быть старше пяти лет от текущего года. Список использованных источников отражает перечень источников, которые использовались при написании выпускной квалификационной работы и составляет не менее 10 пунктов.</w:t>
      </w: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403886" w:rsidP="004621F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621FE" w:rsidRDefault="004621FE" w:rsidP="004621F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А</w:t>
      </w:r>
    </w:p>
    <w:p w:rsidR="00403886" w:rsidRDefault="00BE55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Темы выпускных квалификационных работ СЛ-31-20/СЛ-32-20</w:t>
      </w:r>
    </w:p>
    <w:tbl>
      <w:tblPr>
        <w:tblStyle w:val="ae"/>
        <w:tblW w:w="9889" w:type="dxa"/>
        <w:tblLook w:val="04A0" w:firstRow="1" w:lastRow="0" w:firstColumn="1" w:lastColumn="0" w:noHBand="0" w:noVBand="1"/>
      </w:tblPr>
      <w:tblGrid>
        <w:gridCol w:w="498"/>
        <w:gridCol w:w="2020"/>
        <w:gridCol w:w="4253"/>
        <w:gridCol w:w="3118"/>
      </w:tblGrid>
      <w:tr w:rsidR="00403886" w:rsidTr="00BE55A1">
        <w:tc>
          <w:tcPr>
            <w:tcW w:w="498" w:type="dxa"/>
          </w:tcPr>
          <w:p w:rsidR="00403886" w:rsidRDefault="0040388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403886" w:rsidRDefault="00BE55A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20" w:type="dxa"/>
          </w:tcPr>
          <w:p w:rsidR="00403886" w:rsidRPr="00BE55A1" w:rsidRDefault="0040388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403886" w:rsidRPr="00BE55A1" w:rsidRDefault="00BE55A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BE55A1">
              <w:rPr>
                <w:sz w:val="24"/>
                <w:szCs w:val="24"/>
                <w:lang w:eastAsia="ru-RU"/>
              </w:rPr>
              <w:t>Ф.И.О</w:t>
            </w:r>
          </w:p>
          <w:p w:rsidR="00403886" w:rsidRPr="00BE55A1" w:rsidRDefault="0040388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</w:tcPr>
          <w:p w:rsidR="00403886" w:rsidRPr="00BE55A1" w:rsidRDefault="0040388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403886" w:rsidRPr="00BE55A1" w:rsidRDefault="00BE55A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BE55A1">
              <w:rPr>
                <w:sz w:val="24"/>
                <w:szCs w:val="24"/>
                <w:lang w:eastAsia="ru-RU"/>
              </w:rPr>
              <w:t>Темы выпускных письменных работ</w:t>
            </w:r>
          </w:p>
        </w:tc>
        <w:tc>
          <w:tcPr>
            <w:tcW w:w="3118" w:type="dxa"/>
          </w:tcPr>
          <w:p w:rsidR="00403886" w:rsidRPr="00BE55A1" w:rsidRDefault="0040388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403886" w:rsidRPr="00BE55A1" w:rsidRDefault="00BE55A1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BE55A1">
              <w:rPr>
                <w:sz w:val="24"/>
                <w:szCs w:val="24"/>
                <w:lang w:eastAsia="ru-RU"/>
              </w:rPr>
              <w:t>Темы выпускных практических работ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Арсентьев Кирилл Сергеевич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t>Выявление неисправностей раздаточ</w:t>
            </w:r>
            <w:r w:rsidR="005B7ADD">
              <w:t xml:space="preserve">ной </w:t>
            </w:r>
            <w:r>
              <w:t xml:space="preserve">коробки передач автомобиля </w:t>
            </w:r>
            <w:r>
              <w:rPr>
                <w:lang w:val="en-US"/>
              </w:rPr>
              <w:t>MAN</w:t>
            </w:r>
            <w:r>
              <w:t xml:space="preserve"> </w:t>
            </w:r>
            <w:r>
              <w:rPr>
                <w:lang w:val="en-US"/>
              </w:rPr>
              <w:t>TGS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t>техниче</w:t>
            </w:r>
            <w:r w:rsidR="005B7ADD">
              <w:t xml:space="preserve">ского обслуживания раздаточной </w:t>
            </w:r>
            <w:r>
              <w:t xml:space="preserve">коробки передач  автомобиля  </w:t>
            </w:r>
            <w:r>
              <w:rPr>
                <w:lang w:val="en-US"/>
              </w:rPr>
              <w:t>MAN</w:t>
            </w:r>
            <w:r>
              <w:t xml:space="preserve"> </w:t>
            </w:r>
            <w:r>
              <w:rPr>
                <w:lang w:val="en-US"/>
              </w:rPr>
              <w:t>TGS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Башмаков Андрей Дмитриевич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t>Выяв</w:t>
            </w:r>
            <w:r w:rsidR="005B7ADD">
              <w:t xml:space="preserve">ление неисправностей тормозной </w:t>
            </w:r>
            <w:r>
              <w:t xml:space="preserve">системы автомобиля </w:t>
            </w:r>
            <w:r>
              <w:rPr>
                <w:lang w:val="en-US"/>
              </w:rPr>
              <w:t>GAZ</w:t>
            </w:r>
            <w:r>
              <w:t xml:space="preserve"> </w:t>
            </w:r>
            <w:r>
              <w:rPr>
                <w:lang w:val="en-US"/>
              </w:rPr>
              <w:t>Gazon</w:t>
            </w:r>
            <w:r>
              <w:t xml:space="preserve"> </w:t>
            </w:r>
            <w:r>
              <w:rPr>
                <w:lang w:val="en-US"/>
              </w:rPr>
              <w:t>NEX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Составление технологической карты по замен</w:t>
            </w:r>
            <w:r w:rsidR="005B7ADD">
              <w:t xml:space="preserve">е тормозных колодок автомобиля </w:t>
            </w:r>
            <w:r>
              <w:rPr>
                <w:lang w:val="en-US"/>
              </w:rPr>
              <w:t>GAZ</w:t>
            </w:r>
            <w:r>
              <w:t xml:space="preserve"> </w:t>
            </w:r>
            <w:r>
              <w:rPr>
                <w:lang w:val="en-US"/>
              </w:rPr>
              <w:t>Gazon</w:t>
            </w:r>
            <w:r>
              <w:t xml:space="preserve"> </w:t>
            </w:r>
            <w:r>
              <w:rPr>
                <w:lang w:val="en-US"/>
              </w:rPr>
              <w:t>NEX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Белковский Александр Евгеньевич</w:t>
            </w:r>
          </w:p>
        </w:tc>
        <w:tc>
          <w:tcPr>
            <w:tcW w:w="4253" w:type="dxa"/>
          </w:tcPr>
          <w:p w:rsidR="004621FE" w:rsidRPr="005B7ADD" w:rsidRDefault="004621FE" w:rsidP="005B7ADD">
            <w:pPr>
              <w:spacing w:line="240" w:lineRule="auto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Ремонт водяного насоса автомобиля </w:t>
            </w:r>
            <w:r>
              <w:rPr>
                <w:color w:val="000000"/>
                <w:shd w:val="clear" w:color="auto" w:fill="FFFFFF"/>
                <w:lang w:val="en-US"/>
              </w:rPr>
              <w:t>MAN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  <w:lang w:val="en-US"/>
              </w:rPr>
              <w:t>TGA</w:t>
            </w:r>
            <w:r>
              <w:rPr>
                <w:color w:val="000000"/>
                <w:shd w:val="clear" w:color="auto" w:fill="FFFFFF"/>
              </w:rPr>
              <w:t xml:space="preserve">, </w:t>
            </w:r>
            <w:r w:rsidR="005B7ADD">
              <w:rPr>
                <w:color w:val="000000"/>
                <w:shd w:val="clear" w:color="auto" w:fill="FFFFFF"/>
              </w:rPr>
              <w:t xml:space="preserve">проверка и натяжение приводных </w:t>
            </w:r>
            <w:r>
              <w:rPr>
                <w:color w:val="000000"/>
                <w:shd w:val="clear" w:color="auto" w:fill="FFFFFF"/>
              </w:rPr>
              <w:t>ремней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 xml:space="preserve">Составление технологической карты </w:t>
            </w:r>
            <w:r>
              <w:rPr>
                <w:color w:val="000000"/>
              </w:rPr>
              <w:t xml:space="preserve">ремонта водяного насоса </w:t>
            </w:r>
            <w:r>
              <w:rPr>
                <w:color w:val="000000"/>
                <w:shd w:val="clear" w:color="auto" w:fill="FFFFFF"/>
              </w:rPr>
              <w:t xml:space="preserve">автомобиля </w:t>
            </w:r>
            <w:r>
              <w:rPr>
                <w:color w:val="000000"/>
                <w:shd w:val="clear" w:color="auto" w:fill="FFFFFF"/>
                <w:lang w:val="en-US"/>
              </w:rPr>
              <w:t>MAN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  <w:lang w:val="en-US"/>
              </w:rPr>
              <w:t>TGA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Валеев Антон Хакимович</w:t>
            </w:r>
          </w:p>
        </w:tc>
        <w:tc>
          <w:tcPr>
            <w:tcW w:w="4253" w:type="dxa"/>
          </w:tcPr>
          <w:p w:rsidR="004621FE" w:rsidRPr="005B7ADD" w:rsidRDefault="004621FE" w:rsidP="005B7ADD">
            <w:pPr>
              <w:spacing w:line="240" w:lineRule="auto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Ре</w:t>
            </w:r>
            <w:r w:rsidR="005B7ADD">
              <w:rPr>
                <w:color w:val="000000"/>
                <w:shd w:val="clear" w:color="auto" w:fill="FFFFFF"/>
              </w:rPr>
              <w:t xml:space="preserve">монт масляного насоса и замена </w:t>
            </w:r>
            <w:r>
              <w:rPr>
                <w:color w:val="000000"/>
                <w:shd w:val="clear" w:color="auto" w:fill="FFFFFF"/>
              </w:rPr>
              <w:t>фильтрующего элемента масляного фильтра автомобиля КрАЗ-65055</w:t>
            </w:r>
          </w:p>
        </w:tc>
        <w:tc>
          <w:tcPr>
            <w:tcW w:w="3118" w:type="dxa"/>
          </w:tcPr>
          <w:p w:rsidR="004621FE" w:rsidRPr="005B7ADD" w:rsidRDefault="004621FE" w:rsidP="005B7ADD">
            <w:pPr>
              <w:spacing w:line="240" w:lineRule="auto"/>
              <w:rPr>
                <w:color w:val="000000"/>
                <w:shd w:val="clear" w:color="auto" w:fill="FFFFFF"/>
              </w:rPr>
            </w:pPr>
            <w:r>
              <w:t xml:space="preserve">Составление технологической карты </w:t>
            </w:r>
            <w:r>
              <w:rPr>
                <w:color w:val="000000"/>
              </w:rPr>
              <w:t xml:space="preserve">замены фильтрующего элемента </w:t>
            </w:r>
            <w:r w:rsidR="005B7ADD">
              <w:rPr>
                <w:color w:val="000000"/>
                <w:shd w:val="clear" w:color="auto" w:fill="FFFFFF"/>
              </w:rPr>
              <w:t xml:space="preserve">автомобиля </w:t>
            </w:r>
            <w:r>
              <w:rPr>
                <w:color w:val="000000"/>
                <w:shd w:val="clear" w:color="auto" w:fill="FFFFFF"/>
              </w:rPr>
              <w:t>КрАЗ-65055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Вантеев Вадим Евгеньевич</w:t>
            </w:r>
          </w:p>
        </w:tc>
        <w:tc>
          <w:tcPr>
            <w:tcW w:w="4253" w:type="dxa"/>
          </w:tcPr>
          <w:p w:rsidR="004621FE" w:rsidRPr="005B7ADD" w:rsidRDefault="004621FE" w:rsidP="005B7ADD">
            <w:pP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Технол</w:t>
            </w:r>
            <w:r w:rsidR="005B7ADD">
              <w:rPr>
                <w:color w:val="000000"/>
              </w:rPr>
              <w:t xml:space="preserve">огический процесс ТО и ремонта </w:t>
            </w:r>
            <w:r>
              <w:rPr>
                <w:color w:val="000000"/>
              </w:rPr>
              <w:t>систем</w:t>
            </w:r>
            <w:r w:rsidR="005B7ADD">
              <w:rPr>
                <w:color w:val="000000"/>
              </w:rPr>
              <w:t xml:space="preserve">ы питания двигателя автомобиля </w:t>
            </w:r>
            <w:r>
              <w:rPr>
                <w:color w:val="000000"/>
              </w:rPr>
              <w:t>МАЗ-6303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rPr>
                <w:color w:val="000000"/>
              </w:rPr>
              <w:t>п</w:t>
            </w:r>
            <w:r w:rsidR="005B7ADD">
              <w:rPr>
                <w:color w:val="000000"/>
              </w:rPr>
              <w:t xml:space="preserve">роверки и регулировки форсунок </w:t>
            </w:r>
            <w:r>
              <w:rPr>
                <w:color w:val="000000"/>
              </w:rPr>
              <w:t>автомобиля МАЗ-6303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Гейбель Виталий Эдуардович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rPr>
                <w:color w:val="000000"/>
                <w:shd w:val="clear" w:color="auto" w:fill="FFFFFF"/>
              </w:rPr>
              <w:t>Технологический процесс ремонта двигателя автомобиля КамАЗ-43114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rPr>
                <w:color w:val="000000"/>
              </w:rPr>
              <w:t xml:space="preserve">разборки двигателя </w:t>
            </w:r>
            <w:r>
              <w:rPr>
                <w:color w:val="000000"/>
                <w:shd w:val="clear" w:color="auto" w:fill="FFFFFF"/>
              </w:rPr>
              <w:t>автомобиля КамАЗ-43114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Дементьев Руслан Романович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rPr>
                <w:color w:val="000000"/>
                <w:shd w:val="clear" w:color="auto" w:fill="FFFFFF"/>
              </w:rPr>
              <w:t>Организация технологического процесса по ремонту подвески автомобиля МАЗ-54322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t xml:space="preserve">процесса снятия передней и задней рессоры </w:t>
            </w:r>
            <w:r>
              <w:rPr>
                <w:color w:val="000000"/>
                <w:shd w:val="clear" w:color="auto" w:fill="FFFFFF"/>
              </w:rPr>
              <w:t xml:space="preserve"> автомобиля МАЗ-54322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Демин Денис Александрович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t>Теку</w:t>
            </w:r>
            <w:r w:rsidR="005B7ADD">
              <w:t xml:space="preserve">щий ремонт рулевого управления </w:t>
            </w:r>
            <w:r>
              <w:t>автомобиля КАМА</w:t>
            </w:r>
            <w:r>
              <w:rPr>
                <w:lang w:val="en-US"/>
              </w:rPr>
              <w:t>Z</w:t>
            </w:r>
            <w:r>
              <w:t>-4311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Составление технологической карты   замены гидравлического насоса  рулевого управления автомобиля КАМА</w:t>
            </w:r>
            <w:r>
              <w:rPr>
                <w:lang w:val="en-US"/>
              </w:rPr>
              <w:t>Z</w:t>
            </w:r>
            <w:r>
              <w:t>-4311</w:t>
            </w:r>
          </w:p>
        </w:tc>
      </w:tr>
      <w:tr w:rsidR="004621FE" w:rsidTr="00BE55A1">
        <w:trPr>
          <w:trHeight w:val="965"/>
        </w:trPr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Дергунов Кирилл Владимирович</w:t>
            </w:r>
          </w:p>
        </w:tc>
        <w:tc>
          <w:tcPr>
            <w:tcW w:w="4253" w:type="dxa"/>
          </w:tcPr>
          <w:p w:rsidR="004621FE" w:rsidRPr="00CC2C09" w:rsidRDefault="005B7ADD" w:rsidP="005B7ADD">
            <w:pPr>
              <w:spacing w:line="240" w:lineRule="auto"/>
            </w:pPr>
            <w:r>
              <w:t xml:space="preserve">Подготовка к зимнему периоду </w:t>
            </w:r>
            <w:r w:rsidR="004621FE">
              <w:t>аккумуляторной батареи 6СТ-90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t>технического обслуживания  аккумуляторной батареи 6СТ-90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Игнатенко Алексей Даниилович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t>Разбо</w:t>
            </w:r>
            <w:r w:rsidR="005B7ADD">
              <w:t xml:space="preserve">рка, ремонт, сборка, испытание </w:t>
            </w:r>
            <w:r>
              <w:t>компрессора, крана тормозного автомобиля КамАЗ-54901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t>процесса разборки компрессора  автомобиля</w:t>
            </w:r>
            <w:r w:rsidR="005B7ADD">
              <w:t xml:space="preserve"> </w:t>
            </w:r>
            <w:r>
              <w:lastRenderedPageBreak/>
              <w:t>КамАЗ-54901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Ильяшенко Константин Александрович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rPr>
                <w:color w:val="000000"/>
                <w:shd w:val="clear" w:color="auto" w:fill="FFFFFF"/>
              </w:rPr>
              <w:t>Совершенствование работы систем двигателя автомобиля</w:t>
            </w:r>
            <w:r w:rsidR="005B7ADD">
              <w:rPr>
                <w:color w:val="000000"/>
                <w:shd w:val="clear" w:color="auto" w:fill="FFFFFF"/>
              </w:rPr>
              <w:t xml:space="preserve"> Камского автомобильного завода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Составление технологической карты технологического процесса ремонта двигателя автомобиля КамАЗ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Кожанов Михаил Алексеевич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pStyle w:val="11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Ремонт рабочего оборудования экскаватора - погрузчика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JCB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3СХ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pStyle w:val="11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технологической карты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замены гидронасоса  экскаватора - погрузчика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JCB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3СХ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  <w:r w:rsidR="001D12F7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Кольцов Александр Андреевич</w:t>
            </w:r>
          </w:p>
        </w:tc>
        <w:tc>
          <w:tcPr>
            <w:tcW w:w="4253" w:type="dxa"/>
          </w:tcPr>
          <w:p w:rsidR="004621FE" w:rsidRPr="005B7ADD" w:rsidRDefault="004621FE" w:rsidP="005B7ADD">
            <w:pP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Технол</w:t>
            </w:r>
            <w:r w:rsidR="005B7ADD">
              <w:rPr>
                <w:color w:val="000000"/>
              </w:rPr>
              <w:t xml:space="preserve">огический процесс ТО и ремонта </w:t>
            </w:r>
            <w:r>
              <w:rPr>
                <w:color w:val="000000"/>
              </w:rPr>
              <w:t>кривошипно-шатунного механиз</w:t>
            </w:r>
            <w:r w:rsidR="005B7ADD">
              <w:rPr>
                <w:color w:val="000000"/>
              </w:rPr>
              <w:t xml:space="preserve">ма </w:t>
            </w:r>
            <w:r>
              <w:rPr>
                <w:color w:val="000000"/>
              </w:rPr>
              <w:t>автомобиля КамАЗ-65201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 xml:space="preserve">Составление технологической карты  </w:t>
            </w:r>
            <w:r>
              <w:rPr>
                <w:color w:val="000000"/>
              </w:rPr>
              <w:t>замены прокладки головки цилиндров двигателя  автомобиля КамАЗ-65201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  <w:r w:rsidR="001D12F7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Кулаков Илья Евгеньевич</w:t>
            </w:r>
          </w:p>
        </w:tc>
        <w:tc>
          <w:tcPr>
            <w:tcW w:w="4253" w:type="dxa"/>
          </w:tcPr>
          <w:p w:rsidR="004621FE" w:rsidRPr="005B7ADD" w:rsidRDefault="004621FE" w:rsidP="005B7ADD">
            <w:pPr>
              <w:spacing w:line="240" w:lineRule="auto"/>
              <w:rPr>
                <w:shd w:val="clear" w:color="auto" w:fill="FFFFFF"/>
              </w:rPr>
            </w:pPr>
            <w:r w:rsidRPr="00340BAF">
              <w:rPr>
                <w:shd w:val="clear" w:color="auto" w:fill="FFFFFF"/>
              </w:rPr>
              <w:t xml:space="preserve">Совершенствование диагностики и технического обслуживания силового агрегата автомобиля </w:t>
            </w:r>
            <w:r w:rsidRPr="00340BAF">
              <w:t>КамАЗ - 54115</w:t>
            </w:r>
          </w:p>
        </w:tc>
        <w:tc>
          <w:tcPr>
            <w:tcW w:w="3118" w:type="dxa"/>
          </w:tcPr>
          <w:p w:rsidR="004621FE" w:rsidRPr="00340BAF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 w:rsidRPr="008D47BE">
              <w:t xml:space="preserve">процесса разборка и сборка коробки передач </w:t>
            </w:r>
            <w:r w:rsidRPr="008D47BE">
              <w:rPr>
                <w:shd w:val="clear" w:color="auto" w:fill="FFFFFF"/>
              </w:rPr>
              <w:t xml:space="preserve"> автомобиля </w:t>
            </w:r>
            <w:r w:rsidRPr="008D47BE">
              <w:t>КамАЗ - 54115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  <w:r w:rsidR="001D12F7">
              <w:rPr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Левченко Александр Евгеньевич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t>Выявление неисправностей муфты сцепления автомобиля КАМА</w:t>
            </w:r>
            <w:r>
              <w:rPr>
                <w:lang w:val="en-US"/>
              </w:rPr>
              <w:t>Z</w:t>
            </w:r>
            <w:r>
              <w:t>-6520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Соста</w:t>
            </w:r>
            <w:r w:rsidR="005B7ADD">
              <w:t xml:space="preserve">вление технологической карты   </w:t>
            </w:r>
            <w:r>
              <w:t>техническог</w:t>
            </w:r>
            <w:r w:rsidR="005B7ADD">
              <w:t xml:space="preserve">о обслуживания сцепления  </w:t>
            </w:r>
            <w:r>
              <w:t>автомобиля КАМА</w:t>
            </w:r>
            <w:r>
              <w:rPr>
                <w:lang w:val="en-US"/>
              </w:rPr>
              <w:t>Z</w:t>
            </w:r>
            <w:r>
              <w:t>-6520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  <w:r w:rsidR="001D12F7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Меркушев Данил Витальевич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t xml:space="preserve">Диагностика неисправностей рулевого управления автомобиля </w:t>
            </w:r>
            <w:r>
              <w:rPr>
                <w:lang w:val="en-US"/>
              </w:rPr>
              <w:t>URAL</w:t>
            </w:r>
            <w:r>
              <w:t>-4320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Соста</w:t>
            </w:r>
            <w:r w:rsidR="005B7ADD">
              <w:t xml:space="preserve">вление технологической карты </w:t>
            </w:r>
            <w:r>
              <w:t>устране</w:t>
            </w:r>
            <w:r w:rsidR="005B7ADD">
              <w:t xml:space="preserve">ния люфта рулевого управления  </w:t>
            </w:r>
            <w:r>
              <w:t xml:space="preserve">автомобиля </w:t>
            </w:r>
            <w:r>
              <w:rPr>
                <w:lang w:val="en-US"/>
              </w:rPr>
              <w:t>URAL</w:t>
            </w:r>
            <w:r>
              <w:t>-4320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  <w:r w:rsidR="001D12F7">
              <w:rPr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Мокроусов Александр Сергеевич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rPr>
                <w:color w:val="000000"/>
              </w:rPr>
              <w:t xml:space="preserve">Техническое обслуживание грузовика </w:t>
            </w:r>
            <w:r>
              <w:rPr>
                <w:color w:val="000000"/>
                <w:lang w:val="en-US"/>
              </w:rPr>
              <w:t>Scania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t xml:space="preserve">технического обслуживания двигателя </w:t>
            </w:r>
            <w:r>
              <w:rPr>
                <w:color w:val="000000"/>
              </w:rPr>
              <w:t xml:space="preserve"> грузовика </w:t>
            </w:r>
            <w:r>
              <w:rPr>
                <w:color w:val="000000"/>
                <w:lang w:val="en-US"/>
              </w:rPr>
              <w:t>Scania</w:t>
            </w:r>
          </w:p>
        </w:tc>
      </w:tr>
      <w:tr w:rsidR="004621FE" w:rsidTr="00BE55A1">
        <w:tc>
          <w:tcPr>
            <w:tcW w:w="498" w:type="dxa"/>
          </w:tcPr>
          <w:p w:rsidR="004621FE" w:rsidRDefault="004621FE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  <w:r w:rsidR="001D12F7"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Муратов Григорий Владимирович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t>Диагностика неисправностей главных передач автомобиля КАМА</w:t>
            </w:r>
            <w:r>
              <w:rPr>
                <w:lang w:val="en-US"/>
              </w:rPr>
              <w:t>Z</w:t>
            </w:r>
            <w:r>
              <w:t>-4311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t>тех</w:t>
            </w:r>
            <w:r w:rsidR="005B7ADD">
              <w:t xml:space="preserve">нического обслуживания главных </w:t>
            </w:r>
            <w:r>
              <w:t>передач автомобиля КАМА</w:t>
            </w:r>
            <w:r>
              <w:rPr>
                <w:lang w:val="en-US"/>
              </w:rPr>
              <w:t>Z</w:t>
            </w:r>
            <w:r>
              <w:t xml:space="preserve">-4311  </w:t>
            </w:r>
          </w:p>
        </w:tc>
      </w:tr>
      <w:tr w:rsidR="004621FE" w:rsidTr="00BE55A1">
        <w:tc>
          <w:tcPr>
            <w:tcW w:w="498" w:type="dxa"/>
          </w:tcPr>
          <w:p w:rsidR="004621FE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Небогин Олег Александрович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rPr>
                <w:color w:val="000000"/>
                <w:shd w:val="clear" w:color="auto" w:fill="FFFFFF"/>
              </w:rPr>
              <w:t xml:space="preserve">Совершенствования технологического процесса ремонта смазочной системы двигателя самосвала </w:t>
            </w:r>
            <w:r>
              <w:rPr>
                <w:color w:val="000000"/>
                <w:shd w:val="clear" w:color="auto" w:fill="FFFFFF"/>
                <w:lang w:val="en-US"/>
              </w:rPr>
              <w:t>Scania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  <w:lang w:val="en-US"/>
              </w:rPr>
              <w:t>G</w:t>
            </w:r>
            <w:r>
              <w:rPr>
                <w:color w:val="000000"/>
                <w:shd w:val="clear" w:color="auto" w:fill="FFFFFF"/>
              </w:rPr>
              <w:t xml:space="preserve"> 440</w:t>
            </w:r>
          </w:p>
        </w:tc>
        <w:tc>
          <w:tcPr>
            <w:tcW w:w="3118" w:type="dxa"/>
          </w:tcPr>
          <w:p w:rsidR="004621FE" w:rsidRPr="005B7ADD" w:rsidRDefault="004621FE" w:rsidP="005B7ADD">
            <w:pPr>
              <w:spacing w:line="240" w:lineRule="auto"/>
              <w:rPr>
                <w:color w:val="000000"/>
                <w:shd w:val="clear" w:color="auto" w:fill="FFFFFF"/>
              </w:rPr>
            </w:pPr>
            <w:r>
              <w:t xml:space="preserve">Составление технологической карты </w:t>
            </w:r>
            <w:r>
              <w:rPr>
                <w:color w:val="000000"/>
              </w:rPr>
              <w:t xml:space="preserve">замены масляного насоса </w:t>
            </w:r>
            <w:r w:rsidR="005B7ADD">
              <w:rPr>
                <w:color w:val="000000"/>
                <w:shd w:val="clear" w:color="auto" w:fill="FFFFFF"/>
              </w:rPr>
              <w:t xml:space="preserve">  двигателя самосвала </w:t>
            </w:r>
            <w:r>
              <w:rPr>
                <w:color w:val="000000"/>
                <w:shd w:val="clear" w:color="auto" w:fill="FFFFFF"/>
                <w:lang w:val="en-US"/>
              </w:rPr>
              <w:t>Scania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  <w:lang w:val="en-US"/>
              </w:rPr>
              <w:t>G</w:t>
            </w:r>
            <w:r>
              <w:rPr>
                <w:color w:val="000000"/>
                <w:shd w:val="clear" w:color="auto" w:fill="FFFFFF"/>
              </w:rPr>
              <w:t xml:space="preserve"> 440</w:t>
            </w:r>
          </w:p>
        </w:tc>
      </w:tr>
      <w:tr w:rsidR="004621FE" w:rsidTr="00BE55A1">
        <w:tc>
          <w:tcPr>
            <w:tcW w:w="498" w:type="dxa"/>
          </w:tcPr>
          <w:p w:rsidR="004621FE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Пистелев Данила Сергеевич</w:t>
            </w:r>
          </w:p>
        </w:tc>
        <w:tc>
          <w:tcPr>
            <w:tcW w:w="4253" w:type="dxa"/>
          </w:tcPr>
          <w:p w:rsidR="004621FE" w:rsidRDefault="004621FE" w:rsidP="005B7ADD">
            <w:pPr>
              <w:spacing w:before="100" w:beforeAutospacing="1" w:after="100" w:afterAutospacing="1" w:line="240" w:lineRule="auto"/>
              <w:rPr>
                <w:color w:val="FF0000"/>
              </w:rPr>
            </w:pPr>
            <w:r>
              <w:t>Ремонт газораспределительного механизма двигателя автомобиля КАМА</w:t>
            </w:r>
            <w:r>
              <w:rPr>
                <w:lang w:val="en-US"/>
              </w:rPr>
              <w:t>Z</w:t>
            </w:r>
            <w:r>
              <w:t>-6511</w:t>
            </w:r>
          </w:p>
        </w:tc>
        <w:tc>
          <w:tcPr>
            <w:tcW w:w="3118" w:type="dxa"/>
          </w:tcPr>
          <w:p w:rsidR="004621FE" w:rsidRPr="005B7ADD" w:rsidRDefault="004621FE" w:rsidP="005B7ADD">
            <w:pPr>
              <w:spacing w:line="240" w:lineRule="auto"/>
            </w:pPr>
            <w:r>
              <w:t>Соста</w:t>
            </w:r>
            <w:r w:rsidR="005B7ADD">
              <w:t xml:space="preserve">вление технологической карты </w:t>
            </w:r>
            <w:r>
              <w:t>регулировки зазоров клапанов и установки ГРМ  двигателя автомобиля КАМА</w:t>
            </w:r>
            <w:r>
              <w:rPr>
                <w:lang w:val="en-US"/>
              </w:rPr>
              <w:t>Z</w:t>
            </w:r>
            <w:r>
              <w:t>-6511</w:t>
            </w:r>
          </w:p>
        </w:tc>
      </w:tr>
      <w:tr w:rsidR="004621FE" w:rsidTr="00BE55A1">
        <w:tc>
          <w:tcPr>
            <w:tcW w:w="498" w:type="dxa"/>
          </w:tcPr>
          <w:p w:rsidR="004621FE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Пшеницын Дмитрий Олегович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rPr>
                <w:color w:val="000000"/>
              </w:rPr>
              <w:t>Ч</w:t>
            </w:r>
            <w:r>
              <w:rPr>
                <w:color w:val="000000"/>
                <w:shd w:val="clear" w:color="auto" w:fill="FFFFFF"/>
              </w:rPr>
              <w:t>астичная автоматизация технологического процесса кузовного ремонта автомобиля ВАЗ- 2170 (Приора)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 xml:space="preserve">Составление технологической карты  ремонта кузова </w:t>
            </w:r>
            <w:r>
              <w:rPr>
                <w:color w:val="000000"/>
                <w:shd w:val="clear" w:color="auto" w:fill="FFFFFF"/>
              </w:rPr>
              <w:t xml:space="preserve"> автомобиля ВАЗ- 2170</w:t>
            </w:r>
            <w:r w:rsidR="005B7ADD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lastRenderedPageBreak/>
              <w:t>(Приора)</w:t>
            </w:r>
          </w:p>
        </w:tc>
      </w:tr>
      <w:tr w:rsidR="004621FE" w:rsidTr="00BE55A1">
        <w:tc>
          <w:tcPr>
            <w:tcW w:w="498" w:type="dxa"/>
          </w:tcPr>
          <w:p w:rsidR="004621FE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Рэпалюк Роман Витальевич</w:t>
            </w:r>
          </w:p>
        </w:tc>
        <w:tc>
          <w:tcPr>
            <w:tcW w:w="4253" w:type="dxa"/>
          </w:tcPr>
          <w:p w:rsidR="004621FE" w:rsidRPr="005B7ADD" w:rsidRDefault="005B7ADD" w:rsidP="005B7ADD">
            <w:pPr>
              <w:spacing w:line="240" w:lineRule="auto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Диагностирование, техническое </w:t>
            </w:r>
            <w:r w:rsidR="004621FE">
              <w:rPr>
                <w:color w:val="000000"/>
                <w:shd w:val="clear" w:color="auto" w:fill="FFFFFF"/>
              </w:rPr>
              <w:t>обслуживание и ремонт кривошипно-шатунного механизма двигателя автомобиля МАЗ-63171</w:t>
            </w:r>
          </w:p>
        </w:tc>
        <w:tc>
          <w:tcPr>
            <w:tcW w:w="3118" w:type="dxa"/>
          </w:tcPr>
          <w:p w:rsidR="004621FE" w:rsidRPr="005B7ADD" w:rsidRDefault="004621FE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rPr>
                <w:color w:val="000000"/>
              </w:rPr>
              <w:t xml:space="preserve">разборки и сборка кривошипно-шатунного механизма </w:t>
            </w:r>
            <w:r>
              <w:rPr>
                <w:color w:val="000000"/>
                <w:shd w:val="clear" w:color="auto" w:fill="FFFFFF"/>
              </w:rPr>
              <w:t xml:space="preserve"> двигателя автомобиля МАЗ-63171</w:t>
            </w:r>
          </w:p>
        </w:tc>
      </w:tr>
      <w:tr w:rsidR="004621FE" w:rsidTr="00BE55A1">
        <w:tc>
          <w:tcPr>
            <w:tcW w:w="498" w:type="dxa"/>
          </w:tcPr>
          <w:p w:rsidR="004621FE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020" w:type="dxa"/>
          </w:tcPr>
          <w:p w:rsidR="004621FE" w:rsidRPr="00CC2C09" w:rsidRDefault="004621FE" w:rsidP="005B7ADD">
            <w:pPr>
              <w:spacing w:line="240" w:lineRule="auto"/>
            </w:pPr>
            <w:r w:rsidRPr="00CC2C09">
              <w:t>Самойленко Артём Николаевич</w:t>
            </w:r>
          </w:p>
        </w:tc>
        <w:tc>
          <w:tcPr>
            <w:tcW w:w="4253" w:type="dxa"/>
          </w:tcPr>
          <w:p w:rsidR="004621FE" w:rsidRPr="00CC2C09" w:rsidRDefault="004621FE" w:rsidP="005B7ADD">
            <w:pPr>
              <w:spacing w:line="240" w:lineRule="auto"/>
            </w:pPr>
            <w:r>
              <w:t xml:space="preserve">Регулировка зажигания стартера автомобиля </w:t>
            </w:r>
            <w:r>
              <w:rPr>
                <w:lang w:val="en-US"/>
              </w:rPr>
              <w:t>MAN</w:t>
            </w:r>
            <w:r>
              <w:t xml:space="preserve"> </w:t>
            </w:r>
            <w:r>
              <w:rPr>
                <w:lang w:val="en-US"/>
              </w:rPr>
              <w:t>TGS</w:t>
            </w:r>
          </w:p>
        </w:tc>
        <w:tc>
          <w:tcPr>
            <w:tcW w:w="3118" w:type="dxa"/>
          </w:tcPr>
          <w:p w:rsidR="004621FE" w:rsidRPr="00CC2C09" w:rsidRDefault="004621FE" w:rsidP="005B7ADD">
            <w:pPr>
              <w:spacing w:line="240" w:lineRule="auto"/>
            </w:pPr>
            <w:r>
              <w:t xml:space="preserve">Составление технологической карты ремонта системы пуска двигателя   автомобиля </w:t>
            </w:r>
            <w:r>
              <w:rPr>
                <w:lang w:val="en-US"/>
              </w:rPr>
              <w:t>MAN</w:t>
            </w:r>
            <w:r>
              <w:t xml:space="preserve"> </w:t>
            </w:r>
            <w:r>
              <w:rPr>
                <w:lang w:val="en-US"/>
              </w:rPr>
              <w:t>TGS</w:t>
            </w:r>
          </w:p>
        </w:tc>
      </w:tr>
      <w:tr w:rsidR="001D12F7" w:rsidTr="00BE55A1">
        <w:tc>
          <w:tcPr>
            <w:tcW w:w="498" w:type="dxa"/>
          </w:tcPr>
          <w:p w:rsidR="001D12F7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020" w:type="dxa"/>
          </w:tcPr>
          <w:p w:rsidR="001D12F7" w:rsidRPr="00CC2C09" w:rsidRDefault="001D12F7" w:rsidP="005B7ADD">
            <w:pPr>
              <w:spacing w:line="240" w:lineRule="auto"/>
            </w:pPr>
            <w:r w:rsidRPr="00CC2C09">
              <w:t>Сухих Захар Игоревич</w:t>
            </w:r>
          </w:p>
        </w:tc>
        <w:tc>
          <w:tcPr>
            <w:tcW w:w="4253" w:type="dxa"/>
          </w:tcPr>
          <w:p w:rsidR="001D12F7" w:rsidRPr="00CC2C09" w:rsidRDefault="001D12F7" w:rsidP="005B7ADD">
            <w:pPr>
              <w:spacing w:line="240" w:lineRule="auto"/>
            </w:pPr>
            <w:r w:rsidRPr="003919B9">
              <w:t>Техническое обслуживание и ремонт электрооборудования автомобиля</w:t>
            </w:r>
            <w:r w:rsidR="005B7ADD">
              <w:t xml:space="preserve"> </w:t>
            </w:r>
            <w:r w:rsidRPr="003919B9">
              <w:t>МАЗ-6312В9</w:t>
            </w:r>
          </w:p>
        </w:tc>
        <w:tc>
          <w:tcPr>
            <w:tcW w:w="3118" w:type="dxa"/>
          </w:tcPr>
          <w:p w:rsidR="001D12F7" w:rsidRPr="00CC2C09" w:rsidRDefault="001D12F7" w:rsidP="005B7ADD">
            <w:pPr>
              <w:spacing w:line="240" w:lineRule="auto"/>
            </w:pPr>
            <w:r>
              <w:t>Составление технологической карты сушки и пропитки обмоток изоляционных приборов и агрегатов  автомобиля МАЗ-6312В9</w:t>
            </w:r>
          </w:p>
        </w:tc>
      </w:tr>
      <w:tr w:rsidR="001D12F7" w:rsidTr="00BE55A1">
        <w:tc>
          <w:tcPr>
            <w:tcW w:w="498" w:type="dxa"/>
          </w:tcPr>
          <w:p w:rsidR="001D12F7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020" w:type="dxa"/>
          </w:tcPr>
          <w:p w:rsidR="001D12F7" w:rsidRPr="00CC2C09" w:rsidRDefault="001D12F7" w:rsidP="005B7ADD">
            <w:pPr>
              <w:spacing w:line="240" w:lineRule="auto"/>
            </w:pPr>
            <w:r w:rsidRPr="00CC2C09">
              <w:t>Ткачев Николай Дмитриевич</w:t>
            </w:r>
          </w:p>
        </w:tc>
        <w:tc>
          <w:tcPr>
            <w:tcW w:w="4253" w:type="dxa"/>
          </w:tcPr>
          <w:p w:rsidR="001D12F7" w:rsidRPr="00CC2C09" w:rsidRDefault="001D12F7" w:rsidP="005B7ADD">
            <w:pPr>
              <w:spacing w:line="240" w:lineRule="auto"/>
            </w:pPr>
            <w:r>
              <w:rPr>
                <w:color w:val="000000"/>
              </w:rPr>
              <w:t xml:space="preserve">Разборка, сборка колеса автомобиля Газель </w:t>
            </w:r>
            <w:r>
              <w:rPr>
                <w:color w:val="000000"/>
                <w:lang w:val="en-US"/>
              </w:rPr>
              <w:t>NEXT</w:t>
            </w:r>
          </w:p>
        </w:tc>
        <w:tc>
          <w:tcPr>
            <w:tcW w:w="3118" w:type="dxa"/>
          </w:tcPr>
          <w:p w:rsidR="001D12F7" w:rsidRPr="00CC2C09" w:rsidRDefault="001D12F7" w:rsidP="005B7ADD">
            <w:pPr>
              <w:spacing w:line="240" w:lineRule="auto"/>
            </w:pPr>
            <w:r>
              <w:t xml:space="preserve">Составление технологической карты </w:t>
            </w:r>
            <w:r>
              <w:rPr>
                <w:color w:val="000000"/>
              </w:rPr>
              <w:t xml:space="preserve">ремонта камеры (вулканизация) автомобиля Газель </w:t>
            </w:r>
            <w:r>
              <w:rPr>
                <w:color w:val="000000"/>
                <w:lang w:val="en-US"/>
              </w:rPr>
              <w:t>NEXT</w:t>
            </w:r>
          </w:p>
        </w:tc>
      </w:tr>
      <w:tr w:rsidR="001D12F7" w:rsidTr="00BE55A1">
        <w:tc>
          <w:tcPr>
            <w:tcW w:w="498" w:type="dxa"/>
          </w:tcPr>
          <w:p w:rsidR="001D12F7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020" w:type="dxa"/>
          </w:tcPr>
          <w:p w:rsidR="001D12F7" w:rsidRPr="00CC2C09" w:rsidRDefault="001D12F7" w:rsidP="005B7ADD">
            <w:pPr>
              <w:spacing w:line="240" w:lineRule="auto"/>
            </w:pPr>
            <w:r w:rsidRPr="00CC2C09">
              <w:t>Харченко Максим Андреевич</w:t>
            </w:r>
          </w:p>
        </w:tc>
        <w:tc>
          <w:tcPr>
            <w:tcW w:w="4253" w:type="dxa"/>
          </w:tcPr>
          <w:p w:rsidR="001D12F7" w:rsidRPr="005B7ADD" w:rsidRDefault="001D12F7" w:rsidP="005B7ADD">
            <w:pPr>
              <w:spacing w:line="240" w:lineRule="auto"/>
              <w:rPr>
                <w:shd w:val="clear" w:color="auto" w:fill="FFFFFF"/>
              </w:rPr>
            </w:pPr>
            <w:r w:rsidRPr="003919B9">
              <w:rPr>
                <w:shd w:val="clear" w:color="auto" w:fill="FFFFFF"/>
              </w:rPr>
              <w:t>Техническое обслуживание, ремонт и</w:t>
            </w:r>
            <w:r w:rsidR="005B7ADD">
              <w:rPr>
                <w:shd w:val="clear" w:color="auto" w:fill="FFFFFF"/>
              </w:rPr>
              <w:t xml:space="preserve"> </w:t>
            </w:r>
            <w:r w:rsidRPr="003919B9">
              <w:rPr>
                <w:shd w:val="clear" w:color="auto" w:fill="FFFFFF"/>
              </w:rPr>
              <w:t xml:space="preserve">восстановление изношенных деталей тормозной системы с гидравлическим приводом автомобиля </w:t>
            </w:r>
            <w:r w:rsidRPr="003919B9">
              <w:rPr>
                <w:shd w:val="clear" w:color="auto" w:fill="FFFFFF"/>
                <w:lang w:val="en-US"/>
              </w:rPr>
              <w:t>LADA</w:t>
            </w:r>
            <w:r w:rsidRPr="003919B9">
              <w:rPr>
                <w:shd w:val="clear" w:color="auto" w:fill="FFFFFF"/>
              </w:rPr>
              <w:t xml:space="preserve"> Калина</w:t>
            </w:r>
          </w:p>
        </w:tc>
        <w:tc>
          <w:tcPr>
            <w:tcW w:w="3118" w:type="dxa"/>
          </w:tcPr>
          <w:p w:rsidR="001D12F7" w:rsidRPr="00CC2C09" w:rsidRDefault="001D12F7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t xml:space="preserve">разборки и сборка главного </w:t>
            </w:r>
            <w:r w:rsidR="005B7ADD">
              <w:t xml:space="preserve">и рабочего </w:t>
            </w:r>
            <w:r>
              <w:t xml:space="preserve">цилиндра </w:t>
            </w:r>
            <w:r w:rsidR="005B7ADD">
              <w:rPr>
                <w:shd w:val="clear" w:color="auto" w:fill="FFFFFF"/>
              </w:rPr>
              <w:t xml:space="preserve"> тормозной системы </w:t>
            </w:r>
            <w:r>
              <w:rPr>
                <w:shd w:val="clear" w:color="auto" w:fill="FFFFFF"/>
              </w:rPr>
              <w:t xml:space="preserve">автомобиля </w:t>
            </w:r>
            <w:r>
              <w:rPr>
                <w:shd w:val="clear" w:color="auto" w:fill="FFFFFF"/>
                <w:lang w:val="en-US"/>
              </w:rPr>
              <w:t>LADA</w:t>
            </w:r>
            <w:r>
              <w:rPr>
                <w:shd w:val="clear" w:color="auto" w:fill="FFFFFF"/>
              </w:rPr>
              <w:t xml:space="preserve"> Калина</w:t>
            </w:r>
          </w:p>
        </w:tc>
      </w:tr>
      <w:tr w:rsidR="001D12F7" w:rsidTr="00BE55A1">
        <w:tc>
          <w:tcPr>
            <w:tcW w:w="498" w:type="dxa"/>
          </w:tcPr>
          <w:p w:rsidR="001D12F7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020" w:type="dxa"/>
          </w:tcPr>
          <w:p w:rsidR="001D12F7" w:rsidRPr="00CC2C09" w:rsidRDefault="001D12F7" w:rsidP="005B7ADD">
            <w:pPr>
              <w:spacing w:line="240" w:lineRule="auto"/>
            </w:pPr>
            <w:r w:rsidRPr="00CC2C09">
              <w:t>Хромов Илья Вячеславович</w:t>
            </w:r>
          </w:p>
          <w:p w:rsidR="001D12F7" w:rsidRPr="00CC2C09" w:rsidRDefault="001D12F7" w:rsidP="005B7ADD">
            <w:pPr>
              <w:spacing w:line="240" w:lineRule="auto"/>
            </w:pPr>
          </w:p>
        </w:tc>
        <w:tc>
          <w:tcPr>
            <w:tcW w:w="4253" w:type="dxa"/>
          </w:tcPr>
          <w:p w:rsidR="001D12F7" w:rsidRPr="00CC2C09" w:rsidRDefault="001D12F7" w:rsidP="005B7ADD">
            <w:pPr>
              <w:spacing w:line="240" w:lineRule="auto"/>
            </w:pPr>
            <w:r>
              <w:t>Выявление</w:t>
            </w:r>
            <w:r w:rsidR="005B7ADD">
              <w:t xml:space="preserve"> неисправностей </w:t>
            </w:r>
            <w:r>
              <w:t>ше</w:t>
            </w:r>
            <w:r w:rsidR="005B7ADD">
              <w:t xml:space="preserve">стиступенчатой коробки передач </w:t>
            </w:r>
            <w:r>
              <w:t>автомобиля КАМА</w:t>
            </w:r>
            <w:r>
              <w:rPr>
                <w:lang w:val="en-US"/>
              </w:rPr>
              <w:t>Z</w:t>
            </w:r>
            <w:r>
              <w:t>-6520</w:t>
            </w:r>
          </w:p>
        </w:tc>
        <w:tc>
          <w:tcPr>
            <w:tcW w:w="3118" w:type="dxa"/>
          </w:tcPr>
          <w:p w:rsidR="001D12F7" w:rsidRPr="00CC2C09" w:rsidRDefault="001D12F7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технического обслуживания  </w:t>
            </w:r>
            <w:r>
              <w:t>ше</w:t>
            </w:r>
            <w:r w:rsidR="005B7ADD">
              <w:t xml:space="preserve">стиступенчатой коробки передач </w:t>
            </w:r>
            <w:r>
              <w:t>автомобиля КАМА</w:t>
            </w:r>
            <w:r>
              <w:rPr>
                <w:lang w:val="en-US"/>
              </w:rPr>
              <w:t>Z</w:t>
            </w:r>
            <w:r>
              <w:t xml:space="preserve">-6520  </w:t>
            </w:r>
          </w:p>
        </w:tc>
      </w:tr>
      <w:tr w:rsidR="001D12F7" w:rsidTr="00BE55A1">
        <w:tc>
          <w:tcPr>
            <w:tcW w:w="498" w:type="dxa"/>
          </w:tcPr>
          <w:p w:rsidR="001D12F7" w:rsidRDefault="001D12F7" w:rsidP="005B7ADD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020" w:type="dxa"/>
          </w:tcPr>
          <w:p w:rsidR="001D12F7" w:rsidRPr="00CC2C09" w:rsidRDefault="001D12F7" w:rsidP="005B7ADD">
            <w:pPr>
              <w:spacing w:line="240" w:lineRule="auto"/>
            </w:pPr>
            <w:r w:rsidRPr="00CC2C09">
              <w:t>Шахов Андрей Сергеевич</w:t>
            </w:r>
          </w:p>
        </w:tc>
        <w:tc>
          <w:tcPr>
            <w:tcW w:w="4253" w:type="dxa"/>
          </w:tcPr>
          <w:p w:rsidR="001D12F7" w:rsidRPr="00CC2C09" w:rsidRDefault="001D12F7" w:rsidP="005B7ADD">
            <w:pPr>
              <w:spacing w:line="240" w:lineRule="auto"/>
            </w:pPr>
            <w:r>
              <w:rPr>
                <w:color w:val="000000"/>
                <w:shd w:val="clear" w:color="auto" w:fill="FFFFFF"/>
              </w:rPr>
              <w:t>Техническое обслуживание и ремонт системы освещения и световой сигнализации автомобиля Нива Урбан</w:t>
            </w:r>
          </w:p>
        </w:tc>
        <w:tc>
          <w:tcPr>
            <w:tcW w:w="3118" w:type="dxa"/>
          </w:tcPr>
          <w:p w:rsidR="001D12F7" w:rsidRPr="00CC2C09" w:rsidRDefault="001D12F7" w:rsidP="005B7ADD">
            <w:pPr>
              <w:spacing w:line="240" w:lineRule="auto"/>
            </w:pPr>
            <w:r>
              <w:t>Сос</w:t>
            </w:r>
            <w:r w:rsidR="005B7ADD">
              <w:t xml:space="preserve">тавление технологической карты </w:t>
            </w:r>
            <w:r>
              <w:rPr>
                <w:color w:val="000000"/>
              </w:rPr>
              <w:t xml:space="preserve">регулировки света фар </w:t>
            </w:r>
            <w:r>
              <w:rPr>
                <w:color w:val="000000"/>
                <w:shd w:val="clear" w:color="auto" w:fill="FFFFFF"/>
              </w:rPr>
              <w:t>автомобиля Нива Урбан</w:t>
            </w:r>
          </w:p>
        </w:tc>
      </w:tr>
    </w:tbl>
    <w:p w:rsidR="00403886" w:rsidRDefault="00403886">
      <w:pPr>
        <w:rPr>
          <w:b/>
          <w:szCs w:val="28"/>
        </w:rPr>
      </w:pPr>
    </w:p>
    <w:tbl>
      <w:tblPr>
        <w:tblpPr w:leftFromText="180" w:rightFromText="180" w:vertAnchor="text" w:horzAnchor="margin" w:tblpY="8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3"/>
      </w:tblGrid>
      <w:tr w:rsidR="00403886">
        <w:trPr>
          <w:trHeight w:val="131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03886" w:rsidRDefault="00403886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5B7ADD" w:rsidRDefault="005B7ADD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BE55A1" w:rsidRDefault="00BE55A1" w:rsidP="00BE55A1">
            <w:pPr>
              <w:pStyle w:val="af"/>
              <w:ind w:right="742"/>
              <w:rPr>
                <w:rFonts w:ascii="Times New Roman" w:hAnsi="Times New Roman"/>
                <w:sz w:val="28"/>
                <w:szCs w:val="28"/>
              </w:rPr>
            </w:pPr>
          </w:p>
          <w:p w:rsidR="00403886" w:rsidRDefault="00BE55A1">
            <w:pPr>
              <w:pStyle w:val="af"/>
              <w:ind w:left="567" w:right="74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Приложение Б </w:t>
            </w:r>
          </w:p>
          <w:p w:rsidR="00403886" w:rsidRDefault="00BE55A1">
            <w:pPr>
              <w:pStyle w:val="af"/>
              <w:ind w:left="-108"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Государственное бюджетное профессиональное </w:t>
            </w:r>
          </w:p>
          <w:p w:rsidR="00403886" w:rsidRDefault="00BE55A1">
            <w:pPr>
              <w:pStyle w:val="af"/>
              <w:ind w:left="-108"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образовательное учреждение Иркутской области</w:t>
            </w:r>
          </w:p>
          <w:p w:rsidR="00403886" w:rsidRDefault="00BE55A1">
            <w:pPr>
              <w:pStyle w:val="af"/>
              <w:ind w:left="-108"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«Братский политехнический колледж»</w:t>
            </w:r>
          </w:p>
          <w:p w:rsidR="00403886" w:rsidRDefault="00BE55A1">
            <w:pPr>
              <w:pStyle w:val="af"/>
              <w:ind w:left="-108"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ГБПОУ ИО «БрПК» )</w:t>
            </w:r>
          </w:p>
          <w:p w:rsidR="00403886" w:rsidRDefault="00BE55A1">
            <w:pPr>
              <w:pStyle w:val="af"/>
              <w:ind w:right="34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К защите допущен (а)</w:t>
            </w:r>
          </w:p>
          <w:p w:rsidR="00403886" w:rsidRDefault="00BE55A1">
            <w:pPr>
              <w:pStyle w:val="af"/>
              <w:ind w:right="34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Зам. директора по УР</w:t>
            </w:r>
          </w:p>
          <w:p w:rsidR="00403886" w:rsidRDefault="00BE55A1">
            <w:pPr>
              <w:pStyle w:val="af"/>
              <w:ind w:right="34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 Т.Е. Деркач </w:t>
            </w:r>
          </w:p>
          <w:p w:rsidR="00403886" w:rsidRDefault="00BE55A1">
            <w:pPr>
              <w:pStyle w:val="af"/>
              <w:ind w:left="-108" w:right="34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«_____» _________ 2023г.    </w:t>
            </w:r>
          </w:p>
          <w:p w:rsidR="00403886" w:rsidRDefault="00403886">
            <w:pPr>
              <w:pStyle w:val="af"/>
              <w:tabs>
                <w:tab w:val="left" w:pos="6717"/>
              </w:tabs>
              <w:ind w:left="-108" w:right="-99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403886" w:rsidRDefault="00BE55A1">
            <w:pPr>
              <w:pStyle w:val="af"/>
              <w:ind w:left="-108" w:right="116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Профессия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23.01.08  Слесарь по ремонту строительных машин  </w:t>
            </w:r>
          </w:p>
          <w:p w:rsidR="00403886" w:rsidRDefault="0040388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03886" w:rsidRDefault="0040388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03886" w:rsidRDefault="00BE55A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ВЫПУСКНАЯ КВАЛИФИКАЦИОННАЯ РАБОТА</w:t>
            </w:r>
          </w:p>
          <w:p w:rsidR="00403886" w:rsidRDefault="00BE55A1">
            <w:pPr>
              <w:pStyle w:val="af"/>
              <w:ind w:left="-108" w:right="116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__________________________________________________________</w:t>
            </w:r>
          </w:p>
          <w:p w:rsidR="00403886" w:rsidRDefault="00BE55A1">
            <w:pPr>
              <w:pStyle w:val="af"/>
              <w:ind w:left="-108" w:right="1168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8"/>
                <w:vertAlign w:val="superscript"/>
              </w:rPr>
              <w:t>тема</w:t>
            </w:r>
          </w:p>
          <w:p w:rsidR="00403886" w:rsidRDefault="0040388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03886" w:rsidRDefault="00BE55A1">
            <w:pPr>
              <w:spacing w:after="0" w:line="240" w:lineRule="auto"/>
              <w:ind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  <w:p w:rsidR="00403886" w:rsidRDefault="00BE55A1">
            <w:pPr>
              <w:spacing w:after="0" w:line="240" w:lineRule="auto"/>
              <w:ind w:right="17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ВКР- 23.01.08 – СЛ-31-20 - 00000 -23 ПЗ</w:t>
            </w:r>
          </w:p>
          <w:p w:rsidR="00403886" w:rsidRDefault="00BE55A1">
            <w:pPr>
              <w:pStyle w:val="af"/>
              <w:ind w:left="-108" w:right="116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</w:t>
            </w:r>
          </w:p>
          <w:p w:rsidR="00403886" w:rsidRDefault="00403886">
            <w:pPr>
              <w:pStyle w:val="af"/>
              <w:ind w:right="1168"/>
              <w:rPr>
                <w:rFonts w:ascii="Times New Roman" w:hAnsi="Times New Roman"/>
                <w:sz w:val="28"/>
                <w:szCs w:val="28"/>
              </w:rPr>
            </w:pPr>
          </w:p>
          <w:p w:rsidR="00403886" w:rsidRDefault="00403886">
            <w:pPr>
              <w:pStyle w:val="af"/>
              <w:ind w:left="-108" w:right="1168"/>
              <w:rPr>
                <w:rFonts w:ascii="Times New Roman" w:hAnsi="Times New Roman"/>
                <w:sz w:val="28"/>
                <w:szCs w:val="28"/>
              </w:rPr>
            </w:pP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                                 _____________          ________________</w:t>
            </w: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подпись, дата                                    инициалы, фамилия</w:t>
            </w: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                            _____________           ________________</w:t>
            </w: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подпись, дата                                    инициалы, фамилия</w:t>
            </w:r>
          </w:p>
          <w:p w:rsidR="00403886" w:rsidRDefault="00BE55A1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предметно-</w:t>
            </w: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цикловой комиссии                   _____________           ________________</w:t>
            </w: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подпись, дата                                    инициалы, фамилия</w:t>
            </w:r>
          </w:p>
          <w:p w:rsidR="00403886" w:rsidRDefault="00403886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Нормоконтроль                          _____________           ________________</w:t>
            </w: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подпись, дата                                           инициалы, фамилия</w:t>
            </w:r>
          </w:p>
          <w:p w:rsidR="00403886" w:rsidRDefault="00403886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3886" w:rsidRDefault="00BE55A1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Защищена на «__________________»  «_____» ______________2023 г.</w:t>
            </w:r>
          </w:p>
          <w:p w:rsidR="00403886" w:rsidRDefault="00403886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                            _____________            _______________</w:t>
            </w:r>
          </w:p>
          <w:p w:rsidR="00403886" w:rsidRDefault="00BE55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подпись, дата                                           инициалы, фамилия</w:t>
            </w:r>
          </w:p>
          <w:p w:rsidR="00403886" w:rsidRDefault="00403886">
            <w:pPr>
              <w:pStyle w:val="af"/>
              <w:ind w:right="116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03886" w:rsidRDefault="00BE55A1">
            <w:pPr>
              <w:pStyle w:val="af"/>
              <w:ind w:right="116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Братск 2023</w:t>
            </w:r>
          </w:p>
        </w:tc>
      </w:tr>
    </w:tbl>
    <w:p w:rsidR="00403886" w:rsidRDefault="00BE55A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В</w:t>
      </w:r>
    </w:p>
    <w:p w:rsidR="00403886" w:rsidRDefault="00BE55A1">
      <w:pPr>
        <w:pStyle w:val="af"/>
        <w:ind w:left="-108" w:right="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Государственное бюджетное профессиональное </w:t>
      </w:r>
    </w:p>
    <w:p w:rsidR="00403886" w:rsidRDefault="00BE55A1">
      <w:pPr>
        <w:pStyle w:val="af"/>
        <w:ind w:left="-108" w:right="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образовательное учреждение Иркутской области</w:t>
      </w:r>
    </w:p>
    <w:p w:rsidR="00403886" w:rsidRDefault="00BE55A1">
      <w:pPr>
        <w:pStyle w:val="af"/>
        <w:ind w:left="-108" w:right="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403886" w:rsidRDefault="00BE55A1">
      <w:pPr>
        <w:pStyle w:val="af"/>
        <w:ind w:left="-108" w:right="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 ГБПОУ ИО «БрПК»)</w:t>
      </w:r>
    </w:p>
    <w:p w:rsidR="00403886" w:rsidRDefault="00BE55A1">
      <w:pPr>
        <w:spacing w:after="0" w:line="240" w:lineRule="auto"/>
        <w:ind w:right="-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403886" w:rsidRDefault="00BE55A1">
      <w:pPr>
        <w:spacing w:after="0" w:line="240" w:lineRule="auto"/>
        <w:ind w:right="-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Зам.директора по учебной работе</w:t>
      </w:r>
    </w:p>
    <w:p w:rsidR="00403886" w:rsidRDefault="00BE55A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__________( Т.Е.Деркач)</w:t>
      </w:r>
    </w:p>
    <w:p w:rsidR="00403886" w:rsidRDefault="00403886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403886" w:rsidRDefault="00BE55A1">
      <w:pPr>
        <w:spacing w:after="0" w:line="240" w:lineRule="auto"/>
        <w:ind w:right="-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“______”____________2023г. </w:t>
      </w:r>
    </w:p>
    <w:p w:rsidR="00403886" w:rsidRDefault="00403886">
      <w:pPr>
        <w:spacing w:after="0" w:line="240" w:lineRule="auto"/>
        <w:ind w:right="-284"/>
        <w:jc w:val="center"/>
        <w:rPr>
          <w:b/>
          <w:bCs/>
          <w:sz w:val="28"/>
          <w:szCs w:val="28"/>
        </w:rPr>
      </w:pPr>
    </w:p>
    <w:p w:rsidR="00403886" w:rsidRDefault="00BE55A1">
      <w:pPr>
        <w:spacing w:after="0" w:line="240" w:lineRule="auto"/>
        <w:ind w:right="-42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 А Д А Н И Е</w:t>
      </w:r>
    </w:p>
    <w:p w:rsidR="00403886" w:rsidRDefault="00BE55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для выпускной квалификационной работы</w:t>
      </w:r>
    </w:p>
    <w:p w:rsidR="00403886" w:rsidRDefault="00403886">
      <w:pPr>
        <w:spacing w:after="0" w:line="240" w:lineRule="auto"/>
        <w:ind w:right="-42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03886" w:rsidRDefault="00BE5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профессии: </w:t>
      </w:r>
      <w:r>
        <w:rPr>
          <w:rStyle w:val="6"/>
          <w:b w:val="0"/>
          <w:sz w:val="28"/>
          <w:szCs w:val="28"/>
          <w:u w:val="single"/>
        </w:rPr>
        <w:t>23.01.08    Слесарь по ремонту строительных машин</w:t>
      </w:r>
    </w:p>
    <w:p w:rsidR="00403886" w:rsidRDefault="004038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квалификация  </w:t>
      </w:r>
      <w:r>
        <w:rPr>
          <w:rFonts w:ascii="Times New Roman" w:hAnsi="Times New Roman" w:cs="Times New Roman"/>
          <w:sz w:val="28"/>
          <w:szCs w:val="28"/>
          <w:u w:val="single"/>
        </w:rPr>
        <w:t>Слесарь по ремонту автомобилей</w:t>
      </w:r>
    </w:p>
    <w:p w:rsidR="00403886" w:rsidRDefault="00403886"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403886" w:rsidRDefault="00BE55A1"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__________________________________________________________________________________________</w:t>
      </w:r>
    </w:p>
    <w:p w:rsidR="00403886" w:rsidRDefault="00BE55A1"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(кому, ф.и. о.)</w:t>
      </w:r>
    </w:p>
    <w:p w:rsidR="00403886" w:rsidRDefault="00BE55A1"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__________________________________________________________________________________________</w:t>
      </w:r>
    </w:p>
    <w:p w:rsidR="00403886" w:rsidRDefault="00BE55A1"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( наименование группы)</w:t>
      </w:r>
    </w:p>
    <w:p w:rsidR="00403886" w:rsidRDefault="00BE55A1"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тему: _________________________________________________________</w:t>
      </w:r>
    </w:p>
    <w:p w:rsidR="00403886" w:rsidRDefault="00403886"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:rsidR="00403886" w:rsidRDefault="00403886"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ВКР</w:t>
      </w:r>
    </w:p>
    <w:p w:rsidR="00403886" w:rsidRDefault="00403886"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 Организационно-технический раздел</w:t>
      </w:r>
    </w:p>
    <w:p w:rsidR="00403886" w:rsidRDefault="00BE55A1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Организация рабочего места слесаря по ремонту строительных машин.</w:t>
      </w:r>
    </w:p>
    <w:p w:rsidR="00403886" w:rsidRDefault="00BE55A1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 Техническая характеристика автомобиля.</w:t>
      </w:r>
    </w:p>
    <w:p w:rsidR="00403886" w:rsidRDefault="00BE55A1">
      <w:pPr>
        <w:spacing w:after="0" w:line="240" w:lineRule="auto"/>
        <w:ind w:left="284" w:right="-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Назначение, общее устройство, принцип работы агрегата автомобиля.</w:t>
      </w:r>
    </w:p>
    <w:p w:rsidR="00403886" w:rsidRDefault="00BE55A1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Неисправности  агрегата автомобиля и их устранения.</w:t>
      </w:r>
    </w:p>
    <w:p w:rsidR="00403886" w:rsidRDefault="00BE55A1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 ТО и ремонт агрегата автомобиля.</w:t>
      </w:r>
    </w:p>
    <w:p w:rsidR="00403886" w:rsidRDefault="00403886">
      <w:pPr>
        <w:pStyle w:val="af0"/>
        <w:spacing w:after="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03886" w:rsidRDefault="00BE55A1">
      <w:pPr>
        <w:pStyle w:val="af0"/>
        <w:spacing w:after="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 Технологический раздел</w:t>
      </w:r>
    </w:p>
    <w:p w:rsidR="00403886" w:rsidRDefault="00BE55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>
        <w:rPr>
          <w:rFonts w:ascii="Times New Roman" w:hAnsi="Times New Roman" w:cs="Times New Roman"/>
          <w:bCs/>
          <w:sz w:val="28"/>
          <w:szCs w:val="28"/>
        </w:rPr>
        <w:t xml:space="preserve">2.1 </w:t>
      </w:r>
      <w:r>
        <w:rPr>
          <w:rFonts w:ascii="Times New Roman" w:hAnsi="Times New Roman" w:cs="Times New Roman"/>
          <w:sz w:val="28"/>
          <w:szCs w:val="28"/>
        </w:rPr>
        <w:t>Технологическая карта ремонта деталей.</w:t>
      </w:r>
    </w:p>
    <w:p w:rsidR="00403886" w:rsidRDefault="00BE55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2.2 Применяемые инструменты, приспособления и стенды.</w:t>
      </w:r>
    </w:p>
    <w:p w:rsidR="00403886" w:rsidRDefault="00BE55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2.3 </w:t>
      </w:r>
      <w:r>
        <w:rPr>
          <w:rFonts w:ascii="Times New Roman" w:hAnsi="Times New Roman" w:cs="Times New Roman"/>
          <w:bCs/>
          <w:sz w:val="28"/>
          <w:szCs w:val="28"/>
        </w:rPr>
        <w:t>Правила охраны труда при выполнении данных работ</w:t>
      </w:r>
    </w:p>
    <w:p w:rsidR="00403886" w:rsidRDefault="004038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Меры безопасности при выполнении работ по техническому обслуживанию и ремонту агрегата</w:t>
      </w:r>
    </w:p>
    <w:p w:rsidR="00403886" w:rsidRDefault="00BE55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Перечень графической части или заменяющее её отдельное задание (макет, модель): </w:t>
      </w:r>
      <w:r>
        <w:rPr>
          <w:rFonts w:ascii="Times New Roman" w:hAnsi="Times New Roman" w:cs="Times New Roman"/>
          <w:sz w:val="28"/>
          <w:szCs w:val="28"/>
        </w:rPr>
        <w:t>Чертеж деталей агрегата (формат А4)</w:t>
      </w:r>
    </w:p>
    <w:p w:rsidR="00403886" w:rsidRPr="005B7ADD" w:rsidRDefault="0040388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03886" w:rsidRPr="005B7ADD" w:rsidRDefault="00BE55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B7ADD">
        <w:rPr>
          <w:rFonts w:ascii="Times New Roman" w:hAnsi="Times New Roman" w:cs="Times New Roman"/>
          <w:b/>
          <w:bCs/>
          <w:sz w:val="28"/>
          <w:szCs w:val="28"/>
        </w:rPr>
        <w:t xml:space="preserve">Рекомендуемая литература </w:t>
      </w:r>
    </w:p>
    <w:p w:rsidR="00403886" w:rsidRPr="005B7ADD" w:rsidRDefault="00BE55A1">
      <w:pPr>
        <w:tabs>
          <w:tab w:val="right" w:leader="underscore" w:pos="99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1. Виноградов В.М. </w:t>
      </w:r>
      <w:r w:rsidRPr="005B7ADD">
        <w:rPr>
          <w:rFonts w:ascii="Times New Roman" w:eastAsia="Calibri" w:hAnsi="Times New Roman" w:cs="Times New Roman"/>
          <w:sz w:val="28"/>
          <w:szCs w:val="28"/>
        </w:rPr>
        <w:t xml:space="preserve">Ремонт автомобилей: 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Учебник /В.М.  Виноградов, О.В. Храмцова  — М.: КноРус, 2021. — 283 с. </w:t>
      </w:r>
    </w:p>
    <w:p w:rsidR="00403886" w:rsidRPr="005B7ADD" w:rsidRDefault="00BE55A1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Карагодин, В.И.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Ремонт автомобилей: Учебник /В.И.  Карагодин  — М.: КноРус, 2021. — 230 с.</w:t>
      </w:r>
    </w:p>
    <w:p w:rsidR="00403886" w:rsidRPr="005B7ADD" w:rsidRDefault="00BE55A1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</w:t>
      </w: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Пехальский А.П.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Устройство, техническое обслуживание и ремонт автомобилей. Практикум: Учебно-практическое пособие  / А.П. Пехальский, А.Ю. Измайлов, А.С. Амиров , И.А. Пехальский  — М.: КноРус, 2020. — 304 с. </w:t>
      </w:r>
    </w:p>
    <w:p w:rsidR="00403886" w:rsidRDefault="00403886">
      <w:pPr>
        <w:pStyle w:val="af0"/>
        <w:ind w:left="0" w:firstLine="720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403886" w:rsidRDefault="00403886">
      <w:pPr>
        <w:tabs>
          <w:tab w:val="right" w:leader="underscore" w:pos="992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tabs>
          <w:tab w:val="right" w:leader="underscore" w:pos="9923"/>
        </w:tabs>
        <w:spacing w:after="0" w:line="240" w:lineRule="auto"/>
        <w:ind w:righ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пояснительной записки   20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>30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страниц </w:t>
      </w:r>
    </w:p>
    <w:p w:rsidR="00403886" w:rsidRDefault="004038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выдачи задания «___» январь 2023 г.</w:t>
      </w:r>
    </w:p>
    <w:p w:rsidR="00403886" w:rsidRDefault="004038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окончания ВКР «___» июня  2023 г.</w:t>
      </w:r>
    </w:p>
    <w:p w:rsidR="00403886" w:rsidRDefault="004038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ПЦК </w:t>
      </w:r>
    </w:p>
    <w:p w:rsidR="00403886" w:rsidRDefault="00403886"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>(подпись)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  <w:t>(ф.и.о.)</w:t>
      </w:r>
    </w:p>
    <w:p w:rsidR="00403886" w:rsidRDefault="004038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3886" w:rsidRDefault="00BE55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ВКР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:rsidR="00403886" w:rsidRDefault="0040388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_____________________________________________________________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>(подпись)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  <w:t>(ф.и.о.)</w:t>
      </w:r>
    </w:p>
    <w:p w:rsidR="00403886" w:rsidRDefault="00403886">
      <w:pPr>
        <w:ind w:right="-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03886" w:rsidRDefault="004038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03886" w:rsidRDefault="00403886">
      <w:pPr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03886" w:rsidRDefault="00403886">
      <w:pPr>
        <w:shd w:val="clear" w:color="auto" w:fill="FFFFFF"/>
        <w:spacing w:line="360" w:lineRule="auto"/>
        <w:rPr>
          <w:sz w:val="28"/>
          <w:szCs w:val="28"/>
        </w:rPr>
      </w:pPr>
    </w:p>
    <w:p w:rsidR="00403886" w:rsidRDefault="00BE55A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Г</w:t>
      </w:r>
    </w:p>
    <w:p w:rsidR="00403886" w:rsidRDefault="00BE55A1">
      <w:pPr>
        <w:tabs>
          <w:tab w:val="left" w:pos="851"/>
        </w:tabs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5"/>
        <w:gridCol w:w="496"/>
      </w:tblGrid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Введение ………………………………………………………………………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1. Организационно – технический раздел ………………………………..…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ind w:firstLine="284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1.1 Организация рабочего места ………………………………………..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ind w:firstLine="284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1.2 Техническая характеристика автомобиля ….. ……………..……...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8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ind w:firstLine="284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1.3 Назначение, общее устройство, принцип работы агрегата …………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9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ind w:firstLine="284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1.4 Неисправности агрегата и способы устранения …………………..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13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ind w:firstLine="284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1.5 Техническое обслуживание и ремонт агрегата …………………….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16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2 Технологический раздел … ………………………………………………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23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 xml:space="preserve">    2.1</w:t>
            </w:r>
            <w:r>
              <w:rPr>
                <w:sz w:val="28"/>
                <w:szCs w:val="28"/>
                <w:lang w:eastAsia="ru-RU"/>
              </w:rPr>
              <w:t xml:space="preserve"> Технологическая карта ремонта деталей……..</w:t>
            </w:r>
            <w:r>
              <w:rPr>
                <w:color w:val="000000" w:themeColor="text1"/>
                <w:sz w:val="28"/>
                <w:szCs w:val="28"/>
                <w:lang w:eastAsia="ru-RU"/>
              </w:rPr>
              <w:t xml:space="preserve"> …………………....</w:t>
            </w:r>
          </w:p>
          <w:p w:rsidR="00403886" w:rsidRDefault="00BE55A1">
            <w:pPr>
              <w:spacing w:after="0" w:line="360" w:lineRule="auto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 xml:space="preserve">    </w:t>
            </w:r>
            <w:r>
              <w:rPr>
                <w:sz w:val="28"/>
                <w:szCs w:val="28"/>
                <w:lang w:eastAsia="ru-RU"/>
              </w:rPr>
              <w:t>2.2 Применяемые приспособления и стенды.……………………………</w:t>
            </w:r>
          </w:p>
          <w:p w:rsidR="00403886" w:rsidRDefault="00BE55A1">
            <w:pPr>
              <w:spacing w:after="0" w:line="360" w:lineRule="auto"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    2.3  </w:t>
            </w:r>
            <w:r>
              <w:rPr>
                <w:bCs/>
                <w:sz w:val="28"/>
                <w:szCs w:val="28"/>
                <w:lang w:eastAsia="ru-RU"/>
              </w:rPr>
              <w:t xml:space="preserve">Правила охраны труда при выполнении работ </w:t>
            </w:r>
            <w:r>
              <w:rPr>
                <w:bCs/>
                <w:color w:val="000000" w:themeColor="text1"/>
                <w:sz w:val="28"/>
                <w:szCs w:val="28"/>
                <w:lang w:eastAsia="ru-RU"/>
              </w:rPr>
              <w:t>по техническому обслуживанию и ремонту агрегата…………………………………………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24</w:t>
            </w:r>
          </w:p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25</w:t>
            </w:r>
          </w:p>
          <w:p w:rsidR="00403886" w:rsidRDefault="00403886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</w:p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26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Заключение…………………………………………………………………….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27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Список использованных источников………………………………………...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29</w:t>
            </w:r>
          </w:p>
        </w:tc>
      </w:tr>
      <w:tr w:rsidR="00403886">
        <w:tc>
          <w:tcPr>
            <w:tcW w:w="9005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Приложение А</w:t>
            </w:r>
            <w:r>
              <w:rPr>
                <w:b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bCs/>
                <w:sz w:val="28"/>
                <w:szCs w:val="28"/>
                <w:lang w:eastAsia="ru-RU"/>
              </w:rPr>
              <w:t>Устройство двигателя………………………………………</w:t>
            </w:r>
          </w:p>
        </w:tc>
        <w:tc>
          <w:tcPr>
            <w:tcW w:w="496" w:type="dxa"/>
          </w:tcPr>
          <w:p w:rsidR="00403886" w:rsidRDefault="00BE55A1">
            <w:pPr>
              <w:spacing w:after="0" w:line="360" w:lineRule="auto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31</w:t>
            </w:r>
          </w:p>
        </w:tc>
      </w:tr>
    </w:tbl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BE55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734060</wp:posOffset>
                </wp:positionH>
                <wp:positionV relativeFrom="page">
                  <wp:posOffset>257810</wp:posOffset>
                </wp:positionV>
                <wp:extent cx="6588760" cy="10229215"/>
                <wp:effectExtent l="19685" t="19685" r="20955" b="19050"/>
                <wp:wrapNone/>
                <wp:docPr id="101" name="Группа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8760" cy="10229215"/>
                          <a:chOff x="0" y="0"/>
                          <a:chExt cx="20000" cy="20000"/>
                        </a:xfrm>
                      </wpg:grpSpPr>
                      <wps:wsp>
                        <wps:cNvPr id="102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54"/>
                        <wps:cNvCnPr/>
                        <wps:spPr bwMode="auto">
                          <a:xfrm>
                            <a:off x="993" y="17183"/>
                            <a:ext cx="2" cy="1038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4" name="Line 55"/>
                        <wps:cNvCnPr/>
                        <wps:spPr bwMode="auto">
                          <a:xfrm>
                            <a:off x="10" y="17173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5" name="Line 56"/>
                        <wps:cNvCnPr/>
                        <wps:spPr bwMode="auto">
                          <a:xfrm>
                            <a:off x="2186" y="17192"/>
                            <a:ext cx="2" cy="279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6" name="Line 57"/>
                        <wps:cNvCnPr/>
                        <wps:spPr bwMode="auto">
                          <a:xfrm>
                            <a:off x="4919" y="17192"/>
                            <a:ext cx="2" cy="279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" name="Line 58"/>
                        <wps:cNvCnPr/>
                        <wps:spPr bwMode="auto">
                          <a:xfrm>
                            <a:off x="6557" y="17192"/>
                            <a:ext cx="2" cy="279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8" name="Line 59"/>
                        <wps:cNvCnPr/>
                        <wps:spPr bwMode="auto">
                          <a:xfrm>
                            <a:off x="7650" y="17183"/>
                            <a:ext cx="2" cy="2796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9" name="Line 60"/>
                        <wps:cNvCnPr/>
                        <wps:spPr bwMode="auto">
                          <a:xfrm>
                            <a:off x="15848" y="18239"/>
                            <a:ext cx="4" cy="693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10" name="Line 61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11" name="Line 62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12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54" y="17912"/>
                            <a:ext cx="88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pStyle w:val="af1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Изм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3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051" y="17912"/>
                            <a:ext cx="11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pStyle w:val="af1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Лист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4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267" y="17912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pStyle w:val="af1"/>
                                <w:jc w:val="center"/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5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983" y="17912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pStyle w:val="af1"/>
                                <w:jc w:val="center"/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Подпись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6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6604" y="17912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pStyle w:val="af1"/>
                                <w:jc w:val="center"/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7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5929" y="18258"/>
                            <a:ext cx="1475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pStyle w:val="af1"/>
                                <w:jc w:val="center"/>
                                <w:rPr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i w:val="0"/>
                                  <w:sz w:val="18"/>
                                </w:rPr>
                                <w:t>Лист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8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5929" y="18623"/>
                            <a:ext cx="1475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rPr>
                                  <w:b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,       3</w:t>
                              </w:r>
                              <w:r>
                                <w:rPr>
                                  <w:sz w:val="26"/>
                                  <w:szCs w:val="26"/>
                                </w:rPr>
                                <w:t xml:space="preserve"> 3передача и публикация цифровой информации», пояснительная записка, презентация)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9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7760" y="17481"/>
                            <a:ext cx="12159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ВКР-23.01.08–СЛ-31-20-00000-23 ПЗ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20" name="Line 71"/>
                        <wps:cNvCnPr/>
                        <wps:spPr bwMode="auto">
                          <a:xfrm>
                            <a:off x="12" y="18233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1" name="Line 72"/>
                        <wps:cNvCnPr/>
                        <wps:spPr bwMode="auto">
                          <a:xfrm>
                            <a:off x="25" y="17881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2" name="Line 73"/>
                        <wps:cNvCnPr/>
                        <wps:spPr bwMode="auto">
                          <a:xfrm>
                            <a:off x="10" y="1752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3" name="Line 74"/>
                        <wps:cNvCnPr/>
                        <wps:spPr bwMode="auto">
                          <a:xfrm>
                            <a:off x="10" y="18938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4" name="Line 75"/>
                        <wps:cNvCnPr/>
                        <wps:spPr bwMode="auto">
                          <a:xfrm>
                            <a:off x="10" y="18583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g:grpSp>
                        <wpg:cNvPr id="125" name="Group 76"/>
                        <wpg:cNvGrpSpPr/>
                        <wpg:grpSpPr>
                          <a:xfrm>
                            <a:off x="39" y="18267"/>
                            <a:ext cx="4801" cy="310"/>
                            <a:chOff x="0" y="0"/>
                            <a:chExt cx="19999" cy="20000"/>
                          </a:xfrm>
                        </wpg:grpSpPr>
                        <wps:wsp>
                          <wps:cNvPr id="126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>
                                <w:pPr>
                                  <w:pStyle w:val="af1"/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  <w:t xml:space="preserve"> Разраб.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27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>
                                <w:pPr>
                                  <w:rPr>
                                    <w:sz w:val="24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79"/>
                        <wpg:cNvGrpSpPr/>
                        <wpg:grpSpPr>
                          <a:xfrm>
                            <a:off x="39" y="18614"/>
                            <a:ext cx="4801" cy="309"/>
                            <a:chOff x="0" y="0"/>
                            <a:chExt cx="19999" cy="20000"/>
                          </a:xfrm>
                        </wpg:grpSpPr>
                        <wps:wsp>
                          <wps:cNvPr id="129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>
                                <w:pPr>
                                  <w:pStyle w:val="af1"/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  <w:t xml:space="preserve"> Провер.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0" name="Rectangle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Исакова Т.М.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82"/>
                        <wpg:cNvGrpSpPr/>
                        <wpg:grpSpPr>
                          <a:xfrm>
                            <a:off x="39" y="18969"/>
                            <a:ext cx="4801" cy="309"/>
                            <a:chOff x="0" y="0"/>
                            <a:chExt cx="19999" cy="20000"/>
                          </a:xfrm>
                        </wpg:grpSpPr>
                        <wps:wsp>
                          <wps:cNvPr id="132" name="Rectangle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/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3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/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85"/>
                        <wpg:cNvGrpSpPr/>
                        <wpg:grpSpPr>
                          <a:xfrm>
                            <a:off x="39" y="19314"/>
                            <a:ext cx="4801" cy="310"/>
                            <a:chOff x="0" y="0"/>
                            <a:chExt cx="19999" cy="20000"/>
                          </a:xfrm>
                        </wpg:grpSpPr>
                        <wps:wsp>
                          <wps:cNvPr id="135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>
                                <w:pPr>
                                  <w:pStyle w:val="af1"/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</w:pPr>
                                <w:r>
                                  <w:rPr>
                                    <w:i w:val="0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  <w:t>Н. Контр.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6" name="Rectangle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Исакова Т.М.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88"/>
                        <wpg:cNvGrpSpPr/>
                        <wpg:grpSpPr>
                          <a:xfrm>
                            <a:off x="39" y="19660"/>
                            <a:ext cx="4801" cy="309"/>
                            <a:chOff x="0" y="0"/>
                            <a:chExt cx="19999" cy="20000"/>
                          </a:xfrm>
                        </wpg:grpSpPr>
                        <wps:wsp>
                          <wps:cNvPr id="138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>
                                <w:pPr>
                                  <w:pStyle w:val="af1"/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  <w:t xml:space="preserve"> Утверд.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9" name="Rectangle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621FE" w:rsidRDefault="004621FE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Деркач Т.Е.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s:wsp>
                        <wps:cNvPr id="140" name="Line 91"/>
                        <wps:cNvCnPr/>
                        <wps:spPr bwMode="auto">
                          <a:xfrm>
                            <a:off x="14208" y="18239"/>
                            <a:ext cx="2" cy="17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1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7787" y="18314"/>
                            <a:ext cx="6292" cy="1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jc w:val="center"/>
                                <w:rPr>
                                  <w:szCs w:val="26"/>
                                </w:rPr>
                              </w:pPr>
                            </w:p>
                            <w:p w:rsidR="004621FE" w:rsidRDefault="004621F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 (указать тему)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2" name="Line 93"/>
                        <wps:cNvCnPr/>
                        <wps:spPr bwMode="auto">
                          <a:xfrm>
                            <a:off x="14221" y="18587"/>
                            <a:ext cx="5769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3" name="Line 94"/>
                        <wps:cNvCnPr/>
                        <wps:spPr bwMode="auto">
                          <a:xfrm>
                            <a:off x="14219" y="18939"/>
                            <a:ext cx="5769" cy="2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4" name="Line 95"/>
                        <wps:cNvCnPr/>
                        <wps:spPr bwMode="auto">
                          <a:xfrm>
                            <a:off x="17487" y="18239"/>
                            <a:ext cx="3" cy="693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5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4295" y="18258"/>
                            <a:ext cx="147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pStyle w:val="af1"/>
                                <w:jc w:val="center"/>
                                <w:rPr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i w:val="0"/>
                                  <w:sz w:val="18"/>
                                </w:rPr>
                                <w:t>Лит.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6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7577" y="18258"/>
                            <a:ext cx="2327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pStyle w:val="af1"/>
                                <w:jc w:val="center"/>
                                <w:rPr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i w:val="0"/>
                                  <w:sz w:val="18"/>
                                </w:rPr>
                                <w:t>Листов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7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7591" y="18613"/>
                            <a:ext cx="2326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8" name="Line 99"/>
                        <wps:cNvCnPr/>
                        <wps:spPr bwMode="auto">
                          <a:xfrm>
                            <a:off x="14755" y="18594"/>
                            <a:ext cx="2" cy="33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9" name="Line 100"/>
                        <wps:cNvCnPr/>
                        <wps:spPr bwMode="auto">
                          <a:xfrm>
                            <a:off x="15301" y="18595"/>
                            <a:ext cx="2" cy="33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50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14295" y="19221"/>
                            <a:ext cx="5609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621FE" w:rsidRDefault="004621FE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4"/>
                                </w:rPr>
                                <w:t>ГБПОУ ИО «БрПК»гр.СЛ-31-20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01" o:spid="_x0000_s1026" style="position:absolute;left:0;text-align:left;margin-left:57.8pt;margin-top:20.3pt;width:518.8pt;height:805.45pt;z-index:251659264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">
                <v:rect id="Rectangle 53" o:spid="_x0000_s1027" style="position:absolute;width:20000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" filled="f" strokeweight="2pt"/>
                <v:line id="Line 54" o:spid="_x0000_s1028" style="position:absolute;visibility:visible;mso-wrap-style:square" from="993,17183" to="995,18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" strokeweight="2pt"/>
                <v:line id="Line 55" o:spid="_x0000_s1029" style="position:absolute;visibility:visible;mso-wrap-style:square" from="10,17173" to="19977,17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" strokeweight="2pt"/>
                <v:line id="Line 56" o:spid="_x0000_s1030" style="position:absolute;visibility:visible;mso-wrap-style:square" from="2186,17192" to="2188,19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" strokeweight="2pt"/>
                <v:line id="Line 57" o:spid="_x0000_s1031" style="position:absolute;visibility:visible;mso-wrap-style:square" from="4919,17192" to="4921,19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" strokeweight="2pt"/>
                <v:line id="Line 58" o:spid="_x0000_s1032" style="position:absolute;visibility:visible;mso-wrap-style:square" from="6557,17192" to="6559,19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" strokeweight="2pt"/>
                <v:line id="Line 59" o:spid="_x0000_s1033" style="position:absolute;visibility:visible;mso-wrap-style:square" from="7650,17183" to="7652,199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" strokeweight="2pt"/>
                <v:line id="Line 60" o:spid="_x0000_s1034" style="position:absolute;visibility:visible;mso-wrap-style:square" from="15848,18239" to="15852,18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" strokeweight="2pt"/>
                <v:line id="Line 61" o:spid="_x0000_s1035" style="position:absolute;visibility:visible;mso-wrap-style:square" from="10,19293" to="7631,19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" strokeweight="1pt"/>
                <v:line id="Line 62" o:spid="_x0000_s1036" style="position:absolute;visibility:visible;mso-wrap-style:square" from="10,19646" to="7631,19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" strokeweight="1pt"/>
                <v:rect id="Rectangle 63" o:spid="_x0000_s1037" style="position:absolute;left:54;top:17912;width:88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" filled="f" stroked="f">
                  <v:textbox inset="1pt,1pt,1pt,1pt">
                    <w:txbxContent>
                      <w:p w:rsidR="004621FE" w:rsidRDefault="004621FE">
                        <w:pPr>
                          <w:pStyle w:val="af1"/>
                          <w:jc w:val="center"/>
                          <w:rPr>
                            <w:rFonts w:ascii="Times New Roman" w:hAnsi="Times New Roman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Изм</w:t>
                        </w:r>
                        <w:r>
                          <w:rPr>
                            <w:rFonts w:ascii="Times New Roman" w:hAnsi="Times New Roman"/>
                            <w:sz w:val="18"/>
                          </w:rPr>
                          <w:t>.</w:t>
                        </w:r>
                      </w:p>
                    </w:txbxContent>
                  </v:textbox>
                </v:rect>
                <v:rect id="Rectangle 64" o:spid="_x0000_s1038" style="position:absolute;left:1051;top:17912;width:1100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" filled="f" stroked="f">
                  <v:textbox inset="1pt,1pt,1pt,1pt">
                    <w:txbxContent>
                      <w:p w:rsidR="004621FE" w:rsidRDefault="004621FE">
                        <w:pPr>
                          <w:pStyle w:val="af1"/>
                          <w:jc w:val="center"/>
                          <w:rPr>
                            <w:rFonts w:ascii="Times New Roman" w:hAnsi="Times New Roman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Лист</w:t>
                        </w:r>
                      </w:p>
                    </w:txbxContent>
                  </v:textbox>
                </v:rect>
                <v:rect id="Rectangle 65" o:spid="_x0000_s1039" style="position:absolute;left:2267;top:17912;width:257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" filled="f" stroked="f">
                  <v:textbox inset="1pt,1pt,1pt,1pt">
                    <w:txbxContent>
                      <w:p w:rsidR="004621FE" w:rsidRDefault="004621FE">
                        <w:pPr>
                          <w:pStyle w:val="af1"/>
                          <w:jc w:val="center"/>
                          <w:rPr>
                            <w:rFonts w:ascii="Times New Roman" w:hAnsi="Times New Roman"/>
                            <w:i w:val="0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66" o:spid="_x0000_s1040" style="position:absolute;left:4983;top:17912;width:15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" filled="f" stroked="f">
                  <v:textbox inset="1pt,1pt,1pt,1pt">
                    <w:txbxContent>
                      <w:p w:rsidR="004621FE" w:rsidRDefault="004621FE">
                        <w:pPr>
                          <w:pStyle w:val="af1"/>
                          <w:jc w:val="center"/>
                          <w:rPr>
                            <w:rFonts w:ascii="Times New Roman" w:hAnsi="Times New Roman"/>
                            <w:i w:val="0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Подпись</w:t>
                        </w:r>
                      </w:p>
                    </w:txbxContent>
                  </v:textbox>
                </v:rect>
                <v:rect id="Rectangle 67" o:spid="_x0000_s1041" style="position:absolute;left:6604;top:17912;width:1000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" filled="f" stroked="f">
                  <v:textbox inset="1pt,1pt,1pt,1pt">
                    <w:txbxContent>
                      <w:p w:rsidR="004621FE" w:rsidRDefault="004621FE">
                        <w:pPr>
                          <w:pStyle w:val="af1"/>
                          <w:jc w:val="center"/>
                          <w:rPr>
                            <w:rFonts w:ascii="Times New Roman" w:hAnsi="Times New Roman"/>
                            <w:i w:val="0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68" o:spid="_x0000_s1042" style="position:absolute;left:15929;top:18258;width:1475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" filled="f" stroked="f">
                  <v:textbox inset="1pt,1pt,1pt,1pt">
                    <w:txbxContent>
                      <w:p w:rsidR="004621FE" w:rsidRDefault="004621FE">
                        <w:pPr>
                          <w:pStyle w:val="af1"/>
                          <w:jc w:val="center"/>
                          <w:rPr>
                            <w:i w:val="0"/>
                            <w:sz w:val="18"/>
                          </w:rPr>
                        </w:pPr>
                        <w:r>
                          <w:rPr>
                            <w:i w:val="0"/>
                            <w:sz w:val="18"/>
                          </w:rPr>
                          <w:t>Лист</w:t>
                        </w:r>
                      </w:p>
                    </w:txbxContent>
                  </v:textbox>
                </v:rect>
                <v:rect id="Rectangle 69" o:spid="_x0000_s1043" style="position:absolute;left:15929;top:18623;width:1475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" filled="f" stroked="f">
                  <v:textbox inset="1pt,1pt,1pt,1pt">
                    <w:txbxContent>
                      <w:p w:rsidR="004621FE" w:rsidRDefault="004621FE">
                        <w:pPr>
                          <w:rPr>
                            <w:b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  <w:t>,       3</w:t>
                        </w:r>
                        <w:r>
                          <w:rPr>
                            <w:sz w:val="26"/>
                            <w:szCs w:val="26"/>
                          </w:rPr>
                          <w:t xml:space="preserve"> 3передача и публикация цифровой информации», пояснительная записка, презентация)</w:t>
                        </w:r>
                      </w:p>
                    </w:txbxContent>
                  </v:textbox>
                </v:rect>
                <v:rect id="Rectangle 70" o:spid="_x0000_s1044" style="position:absolute;left:7760;top:17481;width:12159;height: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" filled="f" stroked="f">
                  <v:textbox inset="1pt,1pt,1pt,1pt">
                    <w:txbxContent>
                      <w:p w:rsidR="004621FE" w:rsidRDefault="004621F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ВКР-23.01.08–СЛ-31-20-00000-23 ПЗ</w:t>
                        </w:r>
                      </w:p>
                    </w:txbxContent>
                  </v:textbox>
                </v:rect>
                <v:line id="Line 71" o:spid="_x0000_s1045" style="position:absolute;visibility:visible;mso-wrap-style:square" from="12,18233" to="19979,18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" strokeweight="2pt"/>
                <v:line id="Line 72" o:spid="_x0000_s1046" style="position:absolute;visibility:visible;mso-wrap-style:square" from="25,17881" to="7646,178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" strokeweight="2pt"/>
                <v:line id="Line 73" o:spid="_x0000_s1047" style="position:absolute;visibility:visible;mso-wrap-style:square" from="10,17526" to="7631,17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" strokeweight="1pt"/>
                <v:line id="Line 74" o:spid="_x0000_s1048" style="position:absolute;visibility:visible;mso-wrap-style:square" from="10,18938" to="7631,189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" strokeweight="1pt"/>
                <v:line id="Line 75" o:spid="_x0000_s1049" style="position:absolute;visibility:visible;mso-wrap-style:square" from="10,18583" to="7631,18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" strokeweight="1pt"/>
                <v:group id="Group 76" o:spid="_x0000_s1050" style="position:absolute;left:39;top:18267;width:4801;height:310" coordsize="19999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rect id="Rectangle 77" o:spid="_x0000_s1051" style="position:absolute;width:8856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" filled="f" stroked="f">
                    <v:textbox inset="1pt,1pt,1pt,1pt">
                      <w:txbxContent>
                        <w:p w:rsidR="004621FE" w:rsidRDefault="004621FE">
                          <w:pPr>
                            <w:pStyle w:val="af1"/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  <w:t xml:space="preserve"> Разраб.</w:t>
                          </w:r>
                        </w:p>
                      </w:txbxContent>
                    </v:textbox>
                  </v:rect>
                  <v:rect id="Rectangle 78" o:spid="_x0000_s1052" style="position:absolute;left:9281;width:10718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" filled="f" stroked="f">
                    <v:textbox inset="1pt,1pt,1pt,1pt">
                      <w:txbxContent>
                        <w:p w:rsidR="004621FE" w:rsidRDefault="004621FE">
                          <w:pPr>
                            <w:rPr>
                              <w:sz w:val="24"/>
                            </w:rPr>
                          </w:pPr>
                        </w:p>
                      </w:txbxContent>
                    </v:textbox>
                  </v:rect>
                </v:group>
                <v:group id="Group 79" o:spid="_x0000_s1053" style="position:absolute;left:39;top:18614;width:4801;height:309" coordsize="19999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rect id="Rectangle 80" o:spid="_x0000_s1054" style="position:absolute;width:8856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" filled="f" stroked="f">
                    <v:textbox inset="1pt,1pt,1pt,1pt">
                      <w:txbxContent>
                        <w:p w:rsidR="004621FE" w:rsidRDefault="004621FE">
                          <w:pPr>
                            <w:pStyle w:val="af1"/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  <w:t xml:space="preserve"> Провер.</w:t>
                          </w:r>
                        </w:p>
                      </w:txbxContent>
                    </v:textbox>
                  </v:rect>
                  <v:rect id="Rectangle 81" o:spid="_x0000_s1055" style="position:absolute;left:9281;width:10718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" filled="f" stroked="f">
                    <v:textbox inset="1pt,1pt,1pt,1pt">
                      <w:txbxContent>
                        <w:p w:rsidR="004621FE" w:rsidRDefault="004621FE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Исакова Т.М.</w:t>
                          </w:r>
                        </w:p>
                      </w:txbxContent>
                    </v:textbox>
                  </v:rect>
                </v:group>
                <v:group id="Group 82" o:spid="_x0000_s1056" style="position:absolute;left:39;top:18969;width:4801;height:309" coordsize="19999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rect id="Rectangle 83" o:spid="_x0000_s1057" style="position:absolute;width:8856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" filled="f" stroked="f">
                    <v:textbox inset="1pt,1pt,1pt,1pt">
                      <w:txbxContent>
                        <w:p w:rsidR="004621FE" w:rsidRDefault="004621FE"/>
                      </w:txbxContent>
                    </v:textbox>
                  </v:rect>
                  <v:rect id="Rectangle 84" o:spid="_x0000_s1058" style="position:absolute;left:9281;width:10718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" filled="f" stroked="f">
                    <v:textbox inset="1pt,1pt,1pt,1pt">
                      <w:txbxContent>
                        <w:p w:rsidR="004621FE" w:rsidRDefault="004621FE"/>
                      </w:txbxContent>
                    </v:textbox>
                  </v:rect>
                </v:group>
                <v:group id="Group 85" o:spid="_x0000_s1059" style="position:absolute;left:39;top:19314;width:4801;height:310" coordsize="19999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rect id="Rectangle 86" o:spid="_x0000_s1060" style="position:absolute;width:8856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" filled="f" stroked="f">
                    <v:textbox inset="1pt,1pt,1pt,1pt">
                      <w:txbxContent>
                        <w:p w:rsidR="004621FE" w:rsidRDefault="004621FE">
                          <w:pPr>
                            <w:pStyle w:val="af1"/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</w:pPr>
                          <w:r>
                            <w:rPr>
                              <w:i w:val="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  <w:t>Н. Контр.</w:t>
                          </w:r>
                        </w:p>
                      </w:txbxContent>
                    </v:textbox>
                  </v:rect>
                  <v:rect id="Rectangle 87" o:spid="_x0000_s1061" style="position:absolute;left:9281;width:10718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" filled="f" stroked="f">
                    <v:textbox inset="1pt,1pt,1pt,1pt">
                      <w:txbxContent>
                        <w:p w:rsidR="004621FE" w:rsidRDefault="004621FE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Исакова Т.М.</w:t>
                          </w:r>
                        </w:p>
                      </w:txbxContent>
                    </v:textbox>
                  </v:rect>
                </v:group>
                <v:group id="Group 88" o:spid="_x0000_s1062" style="position:absolute;left:39;top:19660;width:4801;height:309" coordsize="19999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rect id="Rectangle 89" o:spid="_x0000_s1063" style="position:absolute;width:8856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" filled="f" stroked="f">
                    <v:textbox inset="1pt,1pt,1pt,1pt">
                      <w:txbxContent>
                        <w:p w:rsidR="004621FE" w:rsidRDefault="004621FE">
                          <w:pPr>
                            <w:pStyle w:val="af1"/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  <w:t xml:space="preserve"> Утверд.</w:t>
                          </w:r>
                        </w:p>
                      </w:txbxContent>
                    </v:textbox>
                  </v:rect>
                  <v:rect id="Rectangle 90" o:spid="_x0000_s1064" style="position:absolute;left:9281;width:10718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" filled="f" stroked="f">
                    <v:textbox inset="1pt,1pt,1pt,1pt">
                      <w:txbxContent>
                        <w:p w:rsidR="004621FE" w:rsidRDefault="004621FE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Деркач Т.Е.</w:t>
                          </w:r>
                        </w:p>
                      </w:txbxContent>
                    </v:textbox>
                  </v:rect>
                </v:group>
                <v:line id="Line 91" o:spid="_x0000_s1065" style="position:absolute;visibility:visible;mso-wrap-style:square" from="14208,18239" to="14210,199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" strokeweight="2pt"/>
                <v:rect id="Rectangle 92" o:spid="_x0000_s1066" style="position:absolute;left:7787;top:18314;width:6292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" filled="f" stroked="f">
                  <v:textbox inset="1pt,1pt,1pt,1pt">
                    <w:txbxContent>
                      <w:p w:rsidR="004621FE" w:rsidRDefault="004621FE">
                        <w:pPr>
                          <w:jc w:val="center"/>
                          <w:rPr>
                            <w:szCs w:val="26"/>
                          </w:rPr>
                        </w:pPr>
                      </w:p>
                      <w:p w:rsidR="004621FE" w:rsidRDefault="004621F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 (указать тему)</w:t>
                        </w:r>
                      </w:p>
                    </w:txbxContent>
                  </v:textbox>
                </v:rect>
                <v:line id="Line 93" o:spid="_x0000_s1067" style="position:absolute;visibility:visible;mso-wrap-style:square" from="14221,18587" to="19990,18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" strokeweight="2pt"/>
                <v:line id="Line 94" o:spid="_x0000_s1068" style="position:absolute;visibility:visible;mso-wrap-style:square" from="14219,18939" to="19988,189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" strokeweight="2pt"/>
                <v:line id="Line 95" o:spid="_x0000_s1069" style="position:absolute;visibility:visible;mso-wrap-style:square" from="17487,18239" to="17490,18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" strokeweight="2pt"/>
                <v:rect id="Rectangle 96" o:spid="_x0000_s1070" style="position:absolute;left:14295;top:18258;width:14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" filled="f" stroked="f">
                  <v:textbox inset="1pt,1pt,1pt,1pt">
                    <w:txbxContent>
                      <w:p w:rsidR="004621FE" w:rsidRDefault="004621FE">
                        <w:pPr>
                          <w:pStyle w:val="af1"/>
                          <w:jc w:val="center"/>
                          <w:rPr>
                            <w:i w:val="0"/>
                            <w:sz w:val="18"/>
                          </w:rPr>
                        </w:pPr>
                        <w:r>
                          <w:rPr>
                            <w:i w:val="0"/>
                            <w:sz w:val="18"/>
                          </w:rPr>
                          <w:t>Лит.</w:t>
                        </w:r>
                      </w:p>
                    </w:txbxContent>
                  </v:textbox>
                </v:rect>
                <v:rect id="Rectangle 97" o:spid="_x0000_s1071" style="position:absolute;left:17577;top:18258;width:232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" filled="f" stroked="f">
                  <v:textbox inset="1pt,1pt,1pt,1pt">
                    <w:txbxContent>
                      <w:p w:rsidR="004621FE" w:rsidRDefault="004621FE">
                        <w:pPr>
                          <w:pStyle w:val="af1"/>
                          <w:jc w:val="center"/>
                          <w:rPr>
                            <w:i w:val="0"/>
                            <w:sz w:val="18"/>
                          </w:rPr>
                        </w:pPr>
                        <w:r>
                          <w:rPr>
                            <w:i w:val="0"/>
                            <w:sz w:val="18"/>
                          </w:rPr>
                          <w:t>Листов</w:t>
                        </w:r>
                      </w:p>
                    </w:txbxContent>
                  </v:textbox>
                </v:rect>
                <v:rect id="Rectangle 98" o:spid="_x0000_s1072" style="position:absolute;left:17591;top:18613;width:2326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" filled="f" stroked="f">
                  <v:textbox inset="1pt,1pt,1pt,1pt">
                    <w:txbxContent>
                      <w:p w:rsidR="004621FE" w:rsidRDefault="004621FE">
                        <w:pPr>
                          <w:jc w:val="center"/>
                          <w:rPr>
                            <w:rFonts w:ascii="Times New Roman" w:hAnsi="Times New Roman" w:cs="Times New Roman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4"/>
                          </w:rPr>
                          <w:t>20</w:t>
                        </w:r>
                      </w:p>
                    </w:txbxContent>
                  </v:textbox>
                </v:rect>
                <v:line id="Line 99" o:spid="_x0000_s1073" style="position:absolute;visibility:visible;mso-wrap-style:square" from="14755,18594" to="14757,18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" strokeweight="1pt"/>
                <v:line id="Line 100" o:spid="_x0000_s1074" style="position:absolute;visibility:visible;mso-wrap-style:square" from="15301,18595" to="15303,18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" strokeweight="1pt"/>
                <v:rect id="Rectangle 101" o:spid="_x0000_s1075" style="position:absolute;left:14295;top:19221;width:5609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" filled="f" stroked="f">
                  <v:textbox inset="1pt,1pt,1pt,1pt">
                    <w:txbxContent>
                      <w:p w:rsidR="004621FE" w:rsidRDefault="004621FE">
                        <w:pPr>
                          <w:rPr>
                            <w:rFonts w:ascii="Times New Roman" w:hAnsi="Times New Roman" w:cs="Times New Roman"/>
                            <w:sz w:val="20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4"/>
                          </w:rPr>
                          <w:t>ГБПОУ ИО «БрПК»гр.СЛ-31-20</w:t>
                        </w: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4038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03886" w:rsidRDefault="00BE55A1">
      <w:pPr>
        <w:tabs>
          <w:tab w:val="left" w:pos="72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в</w:t>
      </w:r>
    </w:p>
    <w:p w:rsidR="00403886" w:rsidRDefault="00BE55A1">
      <w:pPr>
        <w:tabs>
          <w:tab w:val="left" w:pos="7680"/>
        </w:tabs>
        <w:ind w:left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Д</w:t>
      </w:r>
    </w:p>
    <w:p w:rsidR="00403886" w:rsidRDefault="00BE55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оформления списка использованных источников</w:t>
      </w:r>
    </w:p>
    <w:p w:rsidR="00403886" w:rsidRDefault="00BE55A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ИСПОЛЬЗОВАННЫХ ИСТОЧНИКОВ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Варис  В. С. Ремонт двигателей автомобилей: Учебное пособие для СПО  /В. С. Варис. — Саратов: Изд-во «Профобразование», 2019. — 233 c. 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Виноградов  В.М.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Ремонт автомобилей. Практикум: Учебно-практическое пособие  /В.М.  Виноградов, О.В. Храмцова  — М.: КноРус, 2021. — 245 с.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Виноградов  В.М.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Ремонт автомобилей: Учебник /В.М.  Виноградов, О.В. Храмцова  — М.: КноРус, 2021. — 283 с. 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Власов В.М. Техническое обслуживание и ремонт автомобилей: Учебник для студентов СПО /В.М. Власов, С.В. Жанказиев, С.В. Круглов; Под ред. В.М. Власова – 11-е изд., стереотип. – М.: Академия, 2016 – 432 с. 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Жолобов  Л.А. Устройство автомобилей категории В  и С: Учсебное пособие для СПО  /Л.А. Жолобов  – 2-е изд., испр. и доп. – М.: Юрайт, 2020 – 157  с. 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Карагодин, В.И.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Ремонт автомобилей: Учебник /В.И.  Карагодин  — М.: КноРус, 2021. — 230 с.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Карагодин, В.И. Ремонт автомобилей: Учебник /В.И.  Карагодин  — М.: Академия, 2017. — 496  с.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Круташов А.В. Конструкция автомобиля: Коробки передач: Учебное пособие для СПО /А.В. Круташов, – 2-е изд., испр. и доп. – М.: Юрайт, 2020 – 202  с. 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Мирошин Д.Г. Слесарное дело: Практикум /Д.Г. Мирошин - М.: Юрайт, 2020 – 247 с. 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Михальченков А.М.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Технологические процессы ремонтного производства: Учебное пособие  /А.М. Михальченков, А.А. Тюрева , И.В. Козарез  — М.: КноРус, 2021. — 303 с.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Мычко В. С. Слесарное дело: Учебное пособие  /В. С. Мычко. — 3-е изд. — Минск: Республиканский институт профессионального образования (РИПО), 2020. — 220 c. 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Пехальский А.П.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Устройство, техническое обслуживание и ремонт автомобилей. Практикум: Учебно-практическое пособие  / А.П. Пехальский, А.Ю. Измайлов, А.С. Амиров , И.А. Пехальский  — М.: КноРус, 2020. — 304 с. 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Пехальский  И.А.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Устройство, техническое обслуживание и ремонт автомобилей: Учебник  /И.А.  Пехальский, А.Ю. Измайлов, А.С. Амиров, А.П. Пехальский — М.: КноРус, 2020. — 308 с.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Покровский Б.С. Общий курс слесарного дела: Учебное пособие /Б.С. Покровский, Н.А. Евстигнеев – 7-е изд., стереотип. – М.: Академия, 2016 -  80 с. 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Рачков М.Ю. Устройства автомобилей. Измерительные устройства автомобильных систем: учебное пособие для СПО /М.Ю. Рачков – 2-е изд., испр. и доп. – М.: Юрайт, 2020 – 146  с. 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Савич  Е. Л. Техническое обслуживание и ремонт автомобилей: Учебное пособие  /Е. Л. Савич, Е. А. Гурский; Под ред. Е. Л. Савича. — Минск: Республиканский институт профессионального образования (РИПО), 2019. — 427 c.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Сафиуллин Р. Н. Эксплуатация автомобилей: Учебник для СПО /Р.Н. Сафиуллин, А.Г. Башкардин – 2-е изд., испр. и доп. – М.: Юрайт, 2020 – 204 с. 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Силаев Г.В. Конструкция автомобилей и тракторов: Учебник для СПО /Г.В. Силаев – 3-е изд., испр. и доп. - М.: Юрайт, 2020 – 356  с. 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Скепьян  С. А. Ремонт автомобилей. Лабораторный практикум: Учебное пособие  /С. А. Скепьян. — Минск: Республиканский институт профессионального образования (РИПО), 2018. — 304 c. 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Степанов В.Н. Автомобильные двигатели: Учебное пособие /В.Н. Степанров – 2-е изд., испр. и доп. – М.: Юрайт, 2020 – 149 с. 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Ткачева Г.В.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Мастер по ремонту и обслуживанию автомобилей. Основы профессиональной деятельности: Учебно-практическое пособие  /Г.В.  Ткачева,  Н.В. Келеменев, С. А. Дмитриенко  — М.: КноРус, 2021. — 195 с.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Ткачева, Г.В.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Слесарные работы. Основы профессиональной деятельности: Учебно-практическое пособие  /Г.В.  Ткачева, А.В.  Алексеев, О.В. Васильева — М.: КноРус, 2020. — 131 с. 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Цупиков  С. Г. Машины для строительства, ремонта и содержания автомобильных дорог: Учебное пособие / С. Г. Цупиков, Н. С. Казачек. — М.: Инфра-Инженерия, 2018. — 184 c.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Чумаченко Ю.Т.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Материаловедение и слесарное дело: Учебник / Ю.Т. Чумаченко, Г.В. Чумаченко — М.: КноРус, 2021. — 293 с. </w:t>
      </w:r>
    </w:p>
    <w:p w:rsidR="00403886" w:rsidRPr="005B7ADD" w:rsidRDefault="00BE55A1">
      <w:pPr>
        <w:pStyle w:val="af0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5B7AD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Чумаченко, Ю.Т.</w:t>
      </w:r>
      <w:r w:rsidRPr="005B7ADD">
        <w:rPr>
          <w:rFonts w:ascii="Times New Roman" w:hAnsi="Times New Roman" w:cs="Times New Roman"/>
          <w:sz w:val="28"/>
          <w:szCs w:val="28"/>
          <w:shd w:val="clear" w:color="auto" w:fill="FFFFFF"/>
        </w:rPr>
        <w:t> Слесарное дело и технические измерения: Учебник / Ю.Т. Чумаченко, Г.В. Чумаченко, Н.В. Матегорин  — М.: КноРус, 2020. — 259 с.</w:t>
      </w:r>
    </w:p>
    <w:p w:rsidR="00403886" w:rsidRPr="005B7ADD" w:rsidRDefault="00403886">
      <w:pPr>
        <w:rPr>
          <w:rFonts w:ascii="Times New Roman" w:hAnsi="Times New Roman" w:cs="Times New Roman"/>
          <w:b/>
          <w:sz w:val="28"/>
          <w:szCs w:val="28"/>
        </w:rPr>
      </w:pPr>
    </w:p>
    <w:p w:rsidR="00403886" w:rsidRPr="005B7ADD" w:rsidRDefault="00403886">
      <w:pPr>
        <w:pStyle w:val="af2"/>
        <w:ind w:left="1134"/>
      </w:pPr>
    </w:p>
    <w:p w:rsidR="00403886" w:rsidRPr="005B7ADD" w:rsidRDefault="00403886">
      <w:pPr>
        <w:pStyle w:val="af2"/>
        <w:ind w:left="1134"/>
      </w:pPr>
    </w:p>
    <w:p w:rsidR="00403886" w:rsidRPr="005B7ADD" w:rsidRDefault="00403886">
      <w:pPr>
        <w:pStyle w:val="af2"/>
        <w:ind w:left="1134"/>
      </w:pPr>
    </w:p>
    <w:p w:rsidR="00403886" w:rsidRPr="005B7ADD" w:rsidRDefault="00BE55A1">
      <w:pPr>
        <w:tabs>
          <w:tab w:val="left" w:pos="768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B7ADD">
        <w:rPr>
          <w:rFonts w:ascii="Times New Roman" w:hAnsi="Times New Roman" w:cs="Times New Roman"/>
          <w:sz w:val="28"/>
          <w:szCs w:val="28"/>
        </w:rPr>
        <w:lastRenderedPageBreak/>
        <w:t>Приложение Е</w:t>
      </w:r>
    </w:p>
    <w:p w:rsidR="00403886" w:rsidRPr="005B7ADD" w:rsidRDefault="00BE55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7ADD">
        <w:rPr>
          <w:rFonts w:ascii="Times New Roman" w:hAnsi="Times New Roman" w:cs="Times New Roman"/>
          <w:b/>
          <w:sz w:val="28"/>
          <w:szCs w:val="28"/>
        </w:rPr>
        <w:t>Бланк рецензии</w:t>
      </w:r>
    </w:p>
    <w:p w:rsidR="00403886" w:rsidRPr="005B7ADD" w:rsidRDefault="004038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886" w:rsidRPr="005B7ADD" w:rsidRDefault="00BE55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7ADD">
        <w:rPr>
          <w:rFonts w:ascii="Times New Roman" w:hAnsi="Times New Roman" w:cs="Times New Roman"/>
          <w:b/>
          <w:sz w:val="28"/>
          <w:szCs w:val="28"/>
        </w:rPr>
        <w:t>ОТЗЫВ</w:t>
      </w:r>
    </w:p>
    <w:p w:rsidR="00403886" w:rsidRPr="005B7ADD" w:rsidRDefault="00BE55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7ADD">
        <w:rPr>
          <w:rFonts w:ascii="Times New Roman" w:hAnsi="Times New Roman" w:cs="Times New Roman"/>
          <w:b/>
          <w:sz w:val="28"/>
          <w:szCs w:val="28"/>
        </w:rPr>
        <w:t>о выполнении выпускной квалификационной работы</w:t>
      </w:r>
    </w:p>
    <w:p w:rsidR="00403886" w:rsidRPr="005B7ADD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ADD">
        <w:rPr>
          <w:rFonts w:ascii="Times New Roman" w:hAnsi="Times New Roman" w:cs="Times New Roman"/>
          <w:sz w:val="28"/>
          <w:szCs w:val="28"/>
        </w:rPr>
        <w:t>Ф.И.О. студента ____________________________________________________</w:t>
      </w:r>
    </w:p>
    <w:p w:rsidR="00403886" w:rsidRPr="005B7ADD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ADD">
        <w:rPr>
          <w:rFonts w:ascii="Times New Roman" w:hAnsi="Times New Roman" w:cs="Times New Roman"/>
          <w:sz w:val="28"/>
          <w:szCs w:val="28"/>
        </w:rPr>
        <w:t>группа ____</w:t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</w:r>
      <w:r w:rsidRPr="005B7ADD">
        <w:rPr>
          <w:rFonts w:ascii="Times New Roman" w:hAnsi="Times New Roman" w:cs="Times New Roman"/>
          <w:sz w:val="28"/>
          <w:szCs w:val="28"/>
        </w:rPr>
        <w:softHyphen/>
        <w:t>__________________________________________________________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ADD">
        <w:rPr>
          <w:rFonts w:ascii="Times New Roman" w:hAnsi="Times New Roman" w:cs="Times New Roman"/>
          <w:sz w:val="28"/>
          <w:szCs w:val="28"/>
        </w:rPr>
        <w:t>профессия _________________________________________________________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работы _______________________________________________________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03886" w:rsidRDefault="00BE55A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Актуальность работы __________________________________________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03886" w:rsidRDefault="00BE55A1">
      <w:pPr>
        <w:numPr>
          <w:ilvl w:val="0"/>
          <w:numId w:val="8"/>
        </w:numPr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заданию по объему и степени разработки основных разделов_______________________________________________________________________________________________________________________________________________________________________________________________</w:t>
      </w:r>
    </w:p>
    <w:p w:rsidR="00403886" w:rsidRDefault="00BE55A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Положительные стороны работы_________________________________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03886" w:rsidRDefault="00BE55A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основных элементов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4682"/>
        <w:gridCol w:w="2006"/>
        <w:gridCol w:w="2212"/>
      </w:tblGrid>
      <w:tr w:rsidR="00403886">
        <w:tc>
          <w:tcPr>
            <w:tcW w:w="671" w:type="dxa"/>
            <w:vMerge w:val="restart"/>
            <w:shd w:val="clear" w:color="auto" w:fill="auto"/>
            <w:vAlign w:val="center"/>
          </w:tcPr>
          <w:p w:rsidR="00403886" w:rsidRDefault="00BE55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82" w:type="dxa"/>
            <w:vMerge w:val="restart"/>
            <w:shd w:val="clear" w:color="auto" w:fill="auto"/>
            <w:vAlign w:val="center"/>
          </w:tcPr>
          <w:p w:rsidR="00403886" w:rsidRDefault="00BE55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218" w:type="dxa"/>
            <w:gridSpan w:val="2"/>
            <w:shd w:val="clear" w:color="auto" w:fill="auto"/>
          </w:tcPr>
          <w:p w:rsidR="00403886" w:rsidRDefault="00BE55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Уровни оценивания на соответствие требованиям стандарта</w:t>
            </w:r>
          </w:p>
        </w:tc>
      </w:tr>
      <w:tr w:rsidR="00403886">
        <w:tc>
          <w:tcPr>
            <w:tcW w:w="671" w:type="dxa"/>
            <w:vMerge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dxa"/>
            <w:vMerge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 w:rsidR="00403886" w:rsidRDefault="00BE55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соответствует</w:t>
            </w:r>
          </w:p>
        </w:tc>
        <w:tc>
          <w:tcPr>
            <w:tcW w:w="2212" w:type="dxa"/>
            <w:shd w:val="clear" w:color="auto" w:fill="auto"/>
            <w:vAlign w:val="center"/>
          </w:tcPr>
          <w:p w:rsidR="00403886" w:rsidRDefault="00BE55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 соответствует</w:t>
            </w:r>
          </w:p>
        </w:tc>
      </w:tr>
      <w:tr w:rsidR="00403886">
        <w:tc>
          <w:tcPr>
            <w:tcW w:w="671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2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Актуальность тематики работы</w:t>
            </w:r>
          </w:p>
        </w:tc>
        <w:tc>
          <w:tcPr>
            <w:tcW w:w="2006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86">
        <w:tc>
          <w:tcPr>
            <w:tcW w:w="671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2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Полнота обзора научной литературы</w:t>
            </w:r>
          </w:p>
        </w:tc>
        <w:tc>
          <w:tcPr>
            <w:tcW w:w="2006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86">
        <w:tc>
          <w:tcPr>
            <w:tcW w:w="671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2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Корректность постановки цели и задач работы</w:t>
            </w:r>
          </w:p>
        </w:tc>
        <w:tc>
          <w:tcPr>
            <w:tcW w:w="2006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86">
        <w:tc>
          <w:tcPr>
            <w:tcW w:w="671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2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Ясность, четкость, последовательность и логика изложения материала</w:t>
            </w:r>
          </w:p>
        </w:tc>
        <w:tc>
          <w:tcPr>
            <w:tcW w:w="2006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86">
        <w:tc>
          <w:tcPr>
            <w:tcW w:w="671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2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стиль и грамматический уровень работы</w:t>
            </w:r>
          </w:p>
        </w:tc>
        <w:tc>
          <w:tcPr>
            <w:tcW w:w="2006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86">
        <w:tc>
          <w:tcPr>
            <w:tcW w:w="671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82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работы в соответствии с методическими указаниями нормоконтроля</w:t>
            </w:r>
          </w:p>
        </w:tc>
        <w:tc>
          <w:tcPr>
            <w:tcW w:w="2006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86">
        <w:tc>
          <w:tcPr>
            <w:tcW w:w="671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82" w:type="dxa"/>
            <w:shd w:val="clear" w:color="auto" w:fill="auto"/>
          </w:tcPr>
          <w:p w:rsidR="00403886" w:rsidRDefault="00BE5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Качество использования иллюстрированного материала (рисунки, таблицы, графики, диаграммы и т.п.) с использованием компьютерных технологий</w:t>
            </w:r>
          </w:p>
        </w:tc>
        <w:tc>
          <w:tcPr>
            <w:tcW w:w="2006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 w:rsidR="00403886" w:rsidRDefault="00403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3886" w:rsidRDefault="00BE55A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 представленная работа соответствует/ не соответствует предъявленным требованиям.</w:t>
      </w:r>
    </w:p>
    <w:p w:rsidR="00403886" w:rsidRDefault="00BE55A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ВКР отражает/не отражает усвоение профессиональных компетенций: 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ПК…..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Рекомендуемая оценка ___________________________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Руководитель ВКР______________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403886" w:rsidRDefault="00BE55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подпись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Ф.И.О.</w:t>
      </w:r>
    </w:p>
    <w:sectPr w:rsidR="00403886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2ED" w:rsidRDefault="00D532ED">
      <w:pPr>
        <w:spacing w:line="240" w:lineRule="auto"/>
      </w:pPr>
      <w:r>
        <w:separator/>
      </w:r>
    </w:p>
  </w:endnote>
  <w:endnote w:type="continuationSeparator" w:id="0">
    <w:p w:rsidR="00D532ED" w:rsidRDefault="00D532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SOCPEUR">
    <w:altName w:val="Arial"/>
    <w:charset w:val="CC"/>
    <w:family w:val="swiss"/>
    <w:pitch w:val="default"/>
    <w:sig w:usb0="00000000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2ED" w:rsidRDefault="00D532ED">
      <w:pPr>
        <w:spacing w:after="0"/>
      </w:pPr>
      <w:r>
        <w:separator/>
      </w:r>
    </w:p>
  </w:footnote>
  <w:footnote w:type="continuationSeparator" w:id="0">
    <w:p w:rsidR="00D532ED" w:rsidRDefault="00D532ED">
      <w:pPr>
        <w:spacing w:after="0"/>
      </w:pPr>
      <w:r>
        <w:continuationSeparator/>
      </w:r>
    </w:p>
  </w:footnote>
  <w:footnote w:id="1">
    <w:p w:rsidR="004621FE" w:rsidRDefault="004621FE">
      <w:pPr>
        <w:pStyle w:val="a7"/>
        <w:rPr>
          <w:rFonts w:ascii="Times New Roman" w:hAnsi="Times New Roman" w:cs="Times New Roman"/>
        </w:rPr>
      </w:pPr>
      <w:r>
        <w:rPr>
          <w:rStyle w:val="a3"/>
          <w:rFonts w:ascii="Times New Roman" w:hAnsi="Times New Roman" w:cs="Times New Roman"/>
          <w:sz w:val="14"/>
          <w:szCs w:val="14"/>
        </w:rPr>
        <w:footnoteRef/>
      </w:r>
      <w:r>
        <w:rPr>
          <w:rFonts w:ascii="Times New Roman" w:hAnsi="Times New Roman" w:cs="Times New Roman"/>
          <w:sz w:val="14"/>
          <w:szCs w:val="14"/>
        </w:rPr>
        <w:t xml:space="preserve"> </w:t>
      </w:r>
      <w:r>
        <w:rPr>
          <w:rFonts w:ascii="Times New Roman" w:hAnsi="Times New Roman" w:cs="Times New Roman"/>
        </w:rPr>
        <w:t>Для специальностей и профессий технической направленности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B2A0C"/>
    <w:multiLevelType w:val="multilevel"/>
    <w:tmpl w:val="0DDB2A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212529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2A1A7A"/>
    <w:multiLevelType w:val="multilevel"/>
    <w:tmpl w:val="1D2A1A7A"/>
    <w:lvl w:ilvl="0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5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5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0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45" w:hanging="1800"/>
      </w:pPr>
      <w:rPr>
        <w:rFonts w:hint="default"/>
      </w:rPr>
    </w:lvl>
  </w:abstractNum>
  <w:abstractNum w:abstractNumId="2" w15:restartNumberingAfterBreak="0">
    <w:nsid w:val="44AA7EFC"/>
    <w:multiLevelType w:val="multilevel"/>
    <w:tmpl w:val="44AA7E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733B66"/>
    <w:multiLevelType w:val="multilevel"/>
    <w:tmpl w:val="47733B66"/>
    <w:lvl w:ilvl="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626F71"/>
    <w:multiLevelType w:val="multilevel"/>
    <w:tmpl w:val="51626F71"/>
    <w:lvl w:ilvl="0">
      <w:start w:val="1"/>
      <w:numFmt w:val="bullet"/>
      <w:lvlText w:val=""/>
      <w:lvlJc w:val="left"/>
      <w:pPr>
        <w:ind w:left="15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5" w15:restartNumberingAfterBreak="0">
    <w:nsid w:val="56820A7C"/>
    <w:multiLevelType w:val="multilevel"/>
    <w:tmpl w:val="56820A7C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625721"/>
    <w:multiLevelType w:val="multilevel"/>
    <w:tmpl w:val="7662572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7" w15:restartNumberingAfterBreak="0">
    <w:nsid w:val="79ED5A52"/>
    <w:multiLevelType w:val="multilevel"/>
    <w:tmpl w:val="79ED5A52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7"/>
  </w:num>
  <w:num w:numId="5">
    <w:abstractNumId w:val="4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BC4"/>
    <w:rsid w:val="0001135F"/>
    <w:rsid w:val="00025F1D"/>
    <w:rsid w:val="0003333B"/>
    <w:rsid w:val="00047A97"/>
    <w:rsid w:val="00060C52"/>
    <w:rsid w:val="000907F3"/>
    <w:rsid w:val="00104B57"/>
    <w:rsid w:val="00105A56"/>
    <w:rsid w:val="00175253"/>
    <w:rsid w:val="001A3BC4"/>
    <w:rsid w:val="001D12F7"/>
    <w:rsid w:val="0029493C"/>
    <w:rsid w:val="0029673D"/>
    <w:rsid w:val="00303E89"/>
    <w:rsid w:val="0033337B"/>
    <w:rsid w:val="0035326D"/>
    <w:rsid w:val="0037058C"/>
    <w:rsid w:val="00374DC8"/>
    <w:rsid w:val="003A3EEB"/>
    <w:rsid w:val="003A6684"/>
    <w:rsid w:val="003E4367"/>
    <w:rsid w:val="003E71B3"/>
    <w:rsid w:val="00403886"/>
    <w:rsid w:val="004621FE"/>
    <w:rsid w:val="004648FA"/>
    <w:rsid w:val="004F69DA"/>
    <w:rsid w:val="0056632C"/>
    <w:rsid w:val="00581645"/>
    <w:rsid w:val="005868C5"/>
    <w:rsid w:val="005919BC"/>
    <w:rsid w:val="005B7ADD"/>
    <w:rsid w:val="005C476D"/>
    <w:rsid w:val="006009EE"/>
    <w:rsid w:val="007E44BA"/>
    <w:rsid w:val="007E4EA8"/>
    <w:rsid w:val="007F5297"/>
    <w:rsid w:val="008344EB"/>
    <w:rsid w:val="008C381A"/>
    <w:rsid w:val="008C486C"/>
    <w:rsid w:val="008E1544"/>
    <w:rsid w:val="008E2651"/>
    <w:rsid w:val="008E280B"/>
    <w:rsid w:val="0092533C"/>
    <w:rsid w:val="009329EF"/>
    <w:rsid w:val="009C7E66"/>
    <w:rsid w:val="009D1974"/>
    <w:rsid w:val="009E2C5A"/>
    <w:rsid w:val="009E3034"/>
    <w:rsid w:val="009E5360"/>
    <w:rsid w:val="00A23095"/>
    <w:rsid w:val="00A375C9"/>
    <w:rsid w:val="00A675AC"/>
    <w:rsid w:val="00A8028C"/>
    <w:rsid w:val="00AA6B1C"/>
    <w:rsid w:val="00AE3374"/>
    <w:rsid w:val="00B269B7"/>
    <w:rsid w:val="00B85A4B"/>
    <w:rsid w:val="00BA20C0"/>
    <w:rsid w:val="00BE55A1"/>
    <w:rsid w:val="00C405F2"/>
    <w:rsid w:val="00C575A3"/>
    <w:rsid w:val="00C912C1"/>
    <w:rsid w:val="00CF29FC"/>
    <w:rsid w:val="00D01348"/>
    <w:rsid w:val="00D20C30"/>
    <w:rsid w:val="00D32340"/>
    <w:rsid w:val="00D532ED"/>
    <w:rsid w:val="00D5537C"/>
    <w:rsid w:val="00DB611A"/>
    <w:rsid w:val="00DC3C95"/>
    <w:rsid w:val="00E70068"/>
    <w:rsid w:val="00E90162"/>
    <w:rsid w:val="00E9712A"/>
    <w:rsid w:val="00F55707"/>
    <w:rsid w:val="00F65D75"/>
    <w:rsid w:val="00F95A13"/>
    <w:rsid w:val="103E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E06E041"/>
  <w15:docId w15:val="{7D5C4418-DCDB-4D1E-B2EC-563D29F28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nhideWhenUsed/>
    <w:qFormat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unhideWhenUsed/>
    <w:rPr>
      <w:vertAlign w:val="superscript"/>
    </w:rPr>
  </w:style>
  <w:style w:type="character" w:styleId="a4">
    <w:name w:val="Hyperlink"/>
    <w:rPr>
      <w:rFonts w:ascii="Verdana" w:hAnsi="Verdana" w:hint="default"/>
      <w:color w:val="000000"/>
      <w:sz w:val="18"/>
      <w:szCs w:val="18"/>
      <w:u w:val="none"/>
    </w:r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pPr>
      <w:spacing w:after="0" w:line="240" w:lineRule="auto"/>
    </w:pPr>
    <w:rPr>
      <w:sz w:val="20"/>
      <w:szCs w:val="20"/>
    </w:rPr>
  </w:style>
  <w:style w:type="paragraph" w:styleId="21">
    <w:name w:val="toc 2"/>
    <w:basedOn w:val="a"/>
    <w:next w:val="a"/>
    <w:semiHidden/>
    <w:pPr>
      <w:spacing w:after="0" w:line="360" w:lineRule="auto"/>
      <w:ind w:left="240" w:firstLine="45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qFormat/>
    <w:pPr>
      <w:spacing w:after="0" w:line="360" w:lineRule="auto"/>
      <w:jc w:val="center"/>
    </w:pPr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paragraph" w:styleId="ab">
    <w:name w:val="Normal (Web)"/>
    <w:basedOn w:val="a"/>
    <w:pPr>
      <w:spacing w:after="30" w:line="240" w:lineRule="auto"/>
      <w:ind w:firstLine="3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unhideWhenUsed/>
    <w:pPr>
      <w:spacing w:after="120"/>
    </w:pPr>
    <w:rPr>
      <w:sz w:val="16"/>
      <w:szCs w:val="16"/>
    </w:rPr>
  </w:style>
  <w:style w:type="paragraph" w:styleId="ac">
    <w:name w:val="Subtitle"/>
    <w:basedOn w:val="a"/>
    <w:link w:val="ad"/>
    <w:uiPriority w:val="99"/>
    <w:qFormat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e">
    <w:name w:val="Table Grid"/>
    <w:basedOn w:val="a1"/>
    <w:uiPriority w:val="59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a">
    <w:name w:val="Заголовок Знак"/>
    <w:basedOn w:val="a0"/>
    <w:link w:val="a9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f">
    <w:name w:val="No Spacing"/>
    <w:uiPriority w:val="1"/>
    <w:qFormat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pple-converted-space">
    <w:name w:val="apple-converted-space"/>
    <w:basedOn w:val="a0"/>
    <w:uiPriority w:val="99"/>
    <w:rPr>
      <w:rFonts w:cs="Times New Roman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character" w:customStyle="1" w:styleId="32">
    <w:name w:val="Основной текст 3 Знак"/>
    <w:basedOn w:val="a0"/>
    <w:link w:val="31"/>
    <w:uiPriority w:val="99"/>
    <w:rPr>
      <w:sz w:val="16"/>
      <w:szCs w:val="16"/>
    </w:rPr>
  </w:style>
  <w:style w:type="character" w:customStyle="1" w:styleId="ad">
    <w:name w:val="Подзаголовок Знак"/>
    <w:basedOn w:val="a0"/>
    <w:link w:val="ac"/>
    <w:uiPriority w:val="9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">
    <w:name w:val="Основной текст (6) + Полужирный"/>
    <w:uiPriority w:val="99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af1">
    <w:name w:val="Чертежный"/>
    <w:pPr>
      <w:jc w:val="both"/>
    </w:pPr>
    <w:rPr>
      <w:rFonts w:ascii="ISOCPEUR" w:eastAsia="Calibri" w:hAnsi="ISOCPEUR" w:cs="Times New Roman"/>
      <w:i/>
      <w:sz w:val="28"/>
      <w:lang w:val="uk-UA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qFormat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af2">
    <w:name w:val="СТО Абзац"/>
    <w:basedOn w:val="a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paragraph" w:customStyle="1" w:styleId="11">
    <w:name w:val="Абзац списка1"/>
    <w:basedOn w:val="a"/>
    <w:rsid w:val="008C486C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fmi.asf.ru/rulles_works/diploms/files/Leader.zip" TargetMode="External"/><Relationship Id="rId4" Type="http://schemas.openxmlformats.org/officeDocument/2006/relationships/styles" Target="styles.xml"/><Relationship Id="rId9" Type="http://schemas.openxmlformats.org/officeDocument/2006/relationships/hyperlink" Target="http://fmi.asf.ru/rulles_works/diploms/orderOfProtection.asp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9A3A4B-194F-4715-9EDF-37E6E0856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5542</Words>
  <Characters>31590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Деркач Татьяна Евгеньевна</cp:lastModifiedBy>
  <cp:revision>12</cp:revision>
  <cp:lastPrinted>2019-01-11T05:01:00Z</cp:lastPrinted>
  <dcterms:created xsi:type="dcterms:W3CDTF">2021-03-15T15:50:00Z</dcterms:created>
  <dcterms:modified xsi:type="dcterms:W3CDTF">2023-01-30T08:47:00Z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F3627AC32C454ADF901BA211B716A25F</vt:lpwstr>
  </property>
</Properties>
</file>