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32A" w:rsidRPr="005D432A" w:rsidRDefault="005D432A" w:rsidP="005D432A">
      <w:pPr>
        <w:shd w:val="clear" w:color="auto" w:fill="FFFFFF"/>
        <w:jc w:val="center"/>
        <w:rPr>
          <w:color w:val="000000"/>
          <w:sz w:val="28"/>
          <w:szCs w:val="28"/>
          <w:lang w:val="ru-RU"/>
        </w:rPr>
      </w:pPr>
      <w:r w:rsidRPr="005D432A">
        <w:rPr>
          <w:color w:val="000000"/>
          <w:sz w:val="28"/>
          <w:szCs w:val="28"/>
          <w:lang w:val="ru-RU"/>
        </w:rPr>
        <w:t>ПЕРЕЧЕНЬ ВОПРОСОВ ДЛЯ ПРОВЕДЕНИЯ ЭКЗАМЕНА</w:t>
      </w:r>
    </w:p>
    <w:p w:rsidR="005D432A" w:rsidRPr="005D432A" w:rsidRDefault="005D432A" w:rsidP="005D432A">
      <w:pPr>
        <w:shd w:val="clear" w:color="auto" w:fill="FFFFFF"/>
        <w:jc w:val="center"/>
        <w:rPr>
          <w:color w:val="000000"/>
          <w:sz w:val="28"/>
          <w:szCs w:val="28"/>
          <w:lang w:val="ru-RU"/>
        </w:rPr>
      </w:pPr>
      <w:r w:rsidRPr="005D432A">
        <w:rPr>
          <w:color w:val="000000"/>
          <w:sz w:val="28"/>
          <w:szCs w:val="28"/>
          <w:lang w:val="ru-RU"/>
        </w:rPr>
        <w:t xml:space="preserve">ПО УЧЕБНОЙ ДИСЦИПЛИНЕ </w:t>
      </w:r>
      <w:r>
        <w:rPr>
          <w:color w:val="000000"/>
          <w:sz w:val="28"/>
          <w:szCs w:val="28"/>
          <w:lang w:val="ru-RU"/>
        </w:rPr>
        <w:t xml:space="preserve"> </w:t>
      </w:r>
      <w:r w:rsidRPr="005D432A">
        <w:rPr>
          <w:color w:val="000000"/>
          <w:sz w:val="28"/>
          <w:szCs w:val="28"/>
          <w:lang w:val="ru-RU"/>
        </w:rPr>
        <w:t>МАТЕРИАЛОВЕДЕНИЯ</w:t>
      </w:r>
    </w:p>
    <w:p w:rsidR="005D432A" w:rsidRPr="005D432A" w:rsidRDefault="005D432A" w:rsidP="005D432A">
      <w:pPr>
        <w:shd w:val="clear" w:color="auto" w:fill="FFFFFF"/>
        <w:jc w:val="center"/>
        <w:rPr>
          <w:b/>
          <w:color w:val="000000"/>
          <w:sz w:val="28"/>
          <w:szCs w:val="28"/>
          <w:lang w:val="ru-RU"/>
        </w:rPr>
      </w:pPr>
      <w:proofErr w:type="gramStart"/>
      <w:r w:rsidRPr="005D432A">
        <w:rPr>
          <w:b/>
          <w:color w:val="000000"/>
          <w:sz w:val="28"/>
          <w:szCs w:val="28"/>
          <w:lang w:val="ru-RU"/>
        </w:rPr>
        <w:t xml:space="preserve">Для обучающихся 2 курса по специальности </w:t>
      </w:r>
      <w:r>
        <w:rPr>
          <w:b/>
          <w:color w:val="000000"/>
          <w:sz w:val="28"/>
          <w:szCs w:val="28"/>
          <w:lang w:val="ru-RU"/>
        </w:rPr>
        <w:t>15.01.05 Сварщик (ручной и частично механизированной сварки (наплавки)</w:t>
      </w:r>
      <w:proofErr w:type="gramEnd"/>
    </w:p>
    <w:p w:rsidR="00984D85" w:rsidRDefault="00984D85" w:rsidP="00984D85">
      <w:pPr>
        <w:rPr>
          <w:lang w:val="ru-RU"/>
        </w:rPr>
      </w:pPr>
    </w:p>
    <w:p w:rsidR="0049681D" w:rsidRDefault="0049681D" w:rsidP="0049681D">
      <w:pPr>
        <w:shd w:val="clear" w:color="auto" w:fill="FFFFFF"/>
        <w:rPr>
          <w:color w:val="222222"/>
          <w:sz w:val="28"/>
          <w:szCs w:val="28"/>
          <w:lang w:val="ru-RU"/>
        </w:rPr>
      </w:pPr>
    </w:p>
    <w:p w:rsidR="0049681D" w:rsidRPr="0049681D" w:rsidRDefault="0049681D" w:rsidP="0049681D">
      <w:pPr>
        <w:shd w:val="clear" w:color="auto" w:fill="FFFFFF"/>
        <w:rPr>
          <w:color w:val="222222"/>
          <w:sz w:val="28"/>
          <w:szCs w:val="28"/>
          <w:lang w:val="ru-RU"/>
        </w:rPr>
      </w:pPr>
    </w:p>
    <w:p w:rsidR="0049681D" w:rsidRPr="00947608" w:rsidRDefault="0049681D" w:rsidP="0049681D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Механические свойства и способы определения их количественных характеристик. Прочности и пластичности.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Кристаллическое строение металлов. Типы решеток и их примеры. Типы химических связей в кристаллах.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 xml:space="preserve">Высокопрочные чугуны. Строение, свойства, маркировка применение. </w:t>
      </w:r>
      <w:proofErr w:type="spellStart"/>
      <w:r w:rsidRPr="00947608">
        <w:rPr>
          <w:color w:val="000000"/>
          <w:sz w:val="28"/>
          <w:szCs w:val="28"/>
        </w:rPr>
        <w:t>Отбеленные</w:t>
      </w:r>
      <w:proofErr w:type="spellEnd"/>
      <w:r w:rsidRPr="00947608">
        <w:rPr>
          <w:color w:val="000000"/>
          <w:sz w:val="28"/>
          <w:szCs w:val="28"/>
        </w:rPr>
        <w:t xml:space="preserve">, </w:t>
      </w:r>
      <w:proofErr w:type="spellStart"/>
      <w:r w:rsidRPr="00947608">
        <w:rPr>
          <w:color w:val="000000"/>
          <w:sz w:val="28"/>
          <w:szCs w:val="28"/>
        </w:rPr>
        <w:t>антифрикционные</w:t>
      </w:r>
      <w:proofErr w:type="spellEnd"/>
      <w:r w:rsidRPr="00947608">
        <w:rPr>
          <w:color w:val="000000"/>
          <w:sz w:val="28"/>
          <w:szCs w:val="28"/>
        </w:rPr>
        <w:t xml:space="preserve"> и </w:t>
      </w:r>
      <w:proofErr w:type="spellStart"/>
      <w:r w:rsidRPr="00947608">
        <w:rPr>
          <w:color w:val="000000"/>
          <w:sz w:val="28"/>
          <w:szCs w:val="28"/>
        </w:rPr>
        <w:t>легированные</w:t>
      </w:r>
      <w:proofErr w:type="spellEnd"/>
      <w:r w:rsidRPr="00947608">
        <w:rPr>
          <w:color w:val="000000"/>
          <w:sz w:val="28"/>
          <w:szCs w:val="28"/>
        </w:rPr>
        <w:t xml:space="preserve"> </w:t>
      </w:r>
      <w:proofErr w:type="spellStart"/>
      <w:r w:rsidRPr="00947608">
        <w:rPr>
          <w:color w:val="000000"/>
          <w:sz w:val="28"/>
          <w:szCs w:val="28"/>
        </w:rPr>
        <w:t>чугуны</w:t>
      </w:r>
      <w:proofErr w:type="spellEnd"/>
      <w:r w:rsidRPr="00947608">
        <w:rPr>
          <w:color w:val="000000"/>
          <w:sz w:val="28"/>
          <w:szCs w:val="28"/>
        </w:rPr>
        <w:t>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Шарикоподшипниковые стали. Автоматные стали.</w:t>
      </w:r>
      <w:r w:rsidRPr="00947608">
        <w:rPr>
          <w:color w:val="000000"/>
          <w:sz w:val="28"/>
          <w:szCs w:val="28"/>
        </w:rPr>
        <w:t> </w:t>
      </w:r>
      <w:r w:rsidR="00D50530">
        <w:fldChar w:fldCharType="begin"/>
      </w:r>
      <w:r w:rsidR="00D50530">
        <w:instrText>HYPERLINK</w:instrText>
      </w:r>
      <w:r w:rsidR="00D50530" w:rsidRPr="006F2FD7">
        <w:rPr>
          <w:lang w:val="ru-RU"/>
        </w:rPr>
        <w:instrText xml:space="preserve"> "</w:instrText>
      </w:r>
      <w:r w:rsidR="00D50530">
        <w:instrText>https</w:instrText>
      </w:r>
      <w:r w:rsidR="00D50530" w:rsidRPr="006F2FD7">
        <w:rPr>
          <w:lang w:val="ru-RU"/>
        </w:rPr>
        <w:instrText>://</w:instrText>
      </w:r>
      <w:r w:rsidR="00D50530">
        <w:instrText>topuch</w:instrText>
      </w:r>
      <w:r w:rsidR="00D50530" w:rsidRPr="006F2FD7">
        <w:rPr>
          <w:lang w:val="ru-RU"/>
        </w:rPr>
        <w:instrText>.</w:instrText>
      </w:r>
      <w:r w:rsidR="00D50530">
        <w:instrText>ru</w:instrText>
      </w:r>
      <w:r w:rsidR="00D50530" w:rsidRPr="006F2FD7">
        <w:rPr>
          <w:lang w:val="ru-RU"/>
        </w:rPr>
        <w:instrText>/1-</w:instrText>
      </w:r>
      <w:r w:rsidR="00D50530">
        <w:instrText>trebuetsya</w:instrText>
      </w:r>
      <w:r w:rsidR="00D50530" w:rsidRPr="006F2FD7">
        <w:rPr>
          <w:lang w:val="ru-RU"/>
        </w:rPr>
        <w:instrText>-</w:instrText>
      </w:r>
      <w:r w:rsidR="00D50530">
        <w:instrText>proizvesti</w:instrText>
      </w:r>
      <w:r w:rsidR="00D50530" w:rsidRPr="006F2FD7">
        <w:rPr>
          <w:lang w:val="ru-RU"/>
        </w:rPr>
        <w:instrText>-</w:instrText>
      </w:r>
      <w:r w:rsidR="00D50530">
        <w:instrText>poverhnostnoe</w:instrText>
      </w:r>
      <w:r w:rsidR="00D50530" w:rsidRPr="006F2FD7">
        <w:rPr>
          <w:lang w:val="ru-RU"/>
        </w:rPr>
        <w:instrText>-</w:instrText>
      </w:r>
      <w:r w:rsidR="00D50530">
        <w:instrText>uprochnenie</w:instrText>
      </w:r>
      <w:r w:rsidR="00D50530" w:rsidRPr="006F2FD7">
        <w:rPr>
          <w:lang w:val="ru-RU"/>
        </w:rPr>
        <w:instrText>-</w:instrText>
      </w:r>
      <w:r w:rsidR="00D50530">
        <w:instrText>izdelij</w:instrText>
      </w:r>
      <w:r w:rsidR="00D50530" w:rsidRPr="006F2FD7">
        <w:rPr>
          <w:lang w:val="ru-RU"/>
        </w:rPr>
        <w:instrText>-</w:instrText>
      </w:r>
      <w:r w:rsidR="00D50530">
        <w:instrText>iz</w:instrText>
      </w:r>
      <w:r w:rsidR="00D50530" w:rsidRPr="006F2FD7">
        <w:rPr>
          <w:lang w:val="ru-RU"/>
        </w:rPr>
        <w:instrText>-</w:instrText>
      </w:r>
      <w:r w:rsidR="00D50530">
        <w:instrText>s</w:instrText>
      </w:r>
      <w:r w:rsidR="00D50530" w:rsidRPr="006F2FD7">
        <w:rPr>
          <w:lang w:val="ru-RU"/>
        </w:rPr>
        <w:instrText>/</w:instrText>
      </w:r>
      <w:r w:rsidR="00D50530">
        <w:instrText>index</w:instrText>
      </w:r>
      <w:r w:rsidR="00D50530" w:rsidRPr="006F2FD7">
        <w:rPr>
          <w:lang w:val="ru-RU"/>
        </w:rPr>
        <w:instrText>.</w:instrText>
      </w:r>
      <w:r w:rsidR="00D50530">
        <w:instrText>html</w:instrText>
      </w:r>
      <w:r w:rsidR="00D50530" w:rsidRPr="006F2FD7">
        <w:rPr>
          <w:lang w:val="ru-RU"/>
        </w:rPr>
        <w:instrText>" \</w:instrText>
      </w:r>
      <w:r w:rsidR="00D50530">
        <w:instrText>o</w:instrText>
      </w:r>
      <w:r w:rsidR="00D50530" w:rsidRPr="006F2FD7">
        <w:rPr>
          <w:lang w:val="ru-RU"/>
        </w:rPr>
        <w:instrText xml:space="preserve"> "1. Требуется произвести поверхностное упрочнение изделий из стали 15. Назначьте вид обработки, опишите технологию, происходящие в стали превращения, структуру и свойства поверхности и сердцевины изделия"</w:instrText>
      </w:r>
      <w:r w:rsidR="00D50530">
        <w:fldChar w:fldCharType="separate"/>
      </w:r>
      <w:r w:rsidRPr="00947608">
        <w:rPr>
          <w:rStyle w:val="a5"/>
          <w:color w:val="auto"/>
          <w:sz w:val="28"/>
          <w:szCs w:val="28"/>
          <w:u w:val="none"/>
          <w:lang w:val="ru-RU"/>
        </w:rPr>
        <w:t>Стали для изделий</w:t>
      </w:r>
      <w:r w:rsidR="00D50530">
        <w:fldChar w:fldCharType="end"/>
      </w:r>
      <w:r w:rsidRPr="00947608">
        <w:rPr>
          <w:sz w:val="28"/>
          <w:szCs w:val="28"/>
          <w:lang w:val="ru-RU"/>
        </w:rPr>
        <w:t xml:space="preserve">, </w:t>
      </w:r>
      <w:r w:rsidRPr="00947608">
        <w:rPr>
          <w:color w:val="000000"/>
          <w:sz w:val="28"/>
          <w:szCs w:val="28"/>
          <w:lang w:val="ru-RU"/>
        </w:rPr>
        <w:t xml:space="preserve">работающих при низких температурах. </w:t>
      </w:r>
      <w:proofErr w:type="spellStart"/>
      <w:r w:rsidRPr="00947608">
        <w:rPr>
          <w:color w:val="000000"/>
          <w:sz w:val="28"/>
          <w:szCs w:val="28"/>
        </w:rPr>
        <w:t>Свойства</w:t>
      </w:r>
      <w:proofErr w:type="spellEnd"/>
      <w:r w:rsidRPr="00947608">
        <w:rPr>
          <w:color w:val="000000"/>
          <w:sz w:val="28"/>
          <w:szCs w:val="28"/>
        </w:rPr>
        <w:t xml:space="preserve">, </w:t>
      </w:r>
      <w:proofErr w:type="spellStart"/>
      <w:r w:rsidRPr="00947608">
        <w:rPr>
          <w:color w:val="000000"/>
          <w:sz w:val="28"/>
          <w:szCs w:val="28"/>
        </w:rPr>
        <w:t>марки</w:t>
      </w:r>
      <w:proofErr w:type="spellEnd"/>
      <w:r w:rsidRPr="00947608">
        <w:rPr>
          <w:color w:val="000000"/>
          <w:sz w:val="28"/>
          <w:szCs w:val="28"/>
        </w:rPr>
        <w:t xml:space="preserve">, </w:t>
      </w:r>
      <w:proofErr w:type="spellStart"/>
      <w:r w:rsidRPr="00947608">
        <w:rPr>
          <w:color w:val="000000"/>
          <w:sz w:val="28"/>
          <w:szCs w:val="28"/>
        </w:rPr>
        <w:t>применение</w:t>
      </w:r>
      <w:proofErr w:type="spellEnd"/>
      <w:r w:rsidRPr="00947608">
        <w:rPr>
          <w:color w:val="000000"/>
          <w:sz w:val="28"/>
          <w:szCs w:val="28"/>
        </w:rPr>
        <w:t>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proofErr w:type="spellStart"/>
      <w:r w:rsidRPr="00947608">
        <w:rPr>
          <w:color w:val="000000"/>
          <w:sz w:val="28"/>
          <w:szCs w:val="28"/>
        </w:rPr>
        <w:t>Легированные</w:t>
      </w:r>
      <w:proofErr w:type="spellEnd"/>
      <w:r w:rsidRPr="00947608">
        <w:rPr>
          <w:color w:val="000000"/>
          <w:sz w:val="28"/>
          <w:szCs w:val="28"/>
        </w:rPr>
        <w:t xml:space="preserve"> </w:t>
      </w:r>
      <w:proofErr w:type="spellStart"/>
      <w:r w:rsidRPr="00947608">
        <w:rPr>
          <w:color w:val="000000"/>
          <w:sz w:val="28"/>
          <w:szCs w:val="28"/>
        </w:rPr>
        <w:t>инструментальные</w:t>
      </w:r>
      <w:proofErr w:type="spellEnd"/>
      <w:r w:rsidRPr="00947608">
        <w:rPr>
          <w:color w:val="000000"/>
          <w:sz w:val="28"/>
          <w:szCs w:val="28"/>
        </w:rPr>
        <w:t xml:space="preserve"> </w:t>
      </w:r>
      <w:proofErr w:type="spellStart"/>
      <w:r w:rsidRPr="00947608">
        <w:rPr>
          <w:color w:val="000000"/>
          <w:sz w:val="28"/>
          <w:szCs w:val="28"/>
        </w:rPr>
        <w:t>стали</w:t>
      </w:r>
      <w:proofErr w:type="spellEnd"/>
      <w:r w:rsidRPr="00947608">
        <w:rPr>
          <w:color w:val="000000"/>
          <w:sz w:val="28"/>
          <w:szCs w:val="28"/>
        </w:rPr>
        <w:t>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Технологические и эксплуатационные свойства материалов.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Классификация и маркировка сталей. Примеры.</w:t>
      </w:r>
    </w:p>
    <w:p w:rsidR="00947608" w:rsidRDefault="0049681D" w:rsidP="0049681D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 xml:space="preserve">Факторы, влияющие на процесс </w:t>
      </w:r>
      <w:r w:rsidR="00947608">
        <w:rPr>
          <w:color w:val="000000"/>
          <w:sz w:val="28"/>
          <w:szCs w:val="28"/>
          <w:lang w:val="ru-RU"/>
        </w:rPr>
        <w:t>кристаллизации. Величина зерна.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Условия получения мелкозернистой структуры. Строение металлического слитка.</w:t>
      </w:r>
      <w:r w:rsidR="00947608" w:rsidRPr="00947608">
        <w:rPr>
          <w:color w:val="000000"/>
          <w:sz w:val="28"/>
          <w:szCs w:val="28"/>
          <w:lang w:val="ru-RU"/>
        </w:rPr>
        <w:t xml:space="preserve"> 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Ковкие чугуны. Строение, свойства, маркировка, применение.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proofErr w:type="spellStart"/>
      <w:r w:rsidRPr="00947608">
        <w:rPr>
          <w:color w:val="000000"/>
          <w:sz w:val="28"/>
          <w:szCs w:val="28"/>
          <w:lang w:val="ru-RU"/>
        </w:rPr>
        <w:t>Нитроцементация</w:t>
      </w:r>
      <w:proofErr w:type="spellEnd"/>
      <w:r w:rsidRPr="00947608">
        <w:rPr>
          <w:color w:val="000000"/>
          <w:sz w:val="28"/>
          <w:szCs w:val="28"/>
          <w:lang w:val="ru-RU"/>
        </w:rPr>
        <w:t xml:space="preserve"> и цианирование. Преимущество перед цементацией</w:t>
      </w:r>
    </w:p>
    <w:p w:rsidR="00947608" w:rsidRDefault="00947608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 П</w:t>
      </w:r>
      <w:r w:rsidR="0049681D" w:rsidRPr="00947608">
        <w:rPr>
          <w:color w:val="000000"/>
          <w:sz w:val="28"/>
          <w:szCs w:val="28"/>
          <w:lang w:val="ru-RU"/>
        </w:rPr>
        <w:t>ластмассы.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Влияние углерода и примесей на свойства сталей.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Связь между структурой и свойствами сплавов.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 xml:space="preserve">Чугуны. Диаграмма состояния железо – графит. </w:t>
      </w:r>
      <w:proofErr w:type="spellStart"/>
      <w:r w:rsidRPr="00947608">
        <w:rPr>
          <w:color w:val="000000"/>
          <w:sz w:val="28"/>
          <w:szCs w:val="28"/>
        </w:rPr>
        <w:t>Процесс</w:t>
      </w:r>
      <w:proofErr w:type="spellEnd"/>
      <w:r w:rsidRPr="00947608">
        <w:rPr>
          <w:color w:val="000000"/>
          <w:sz w:val="28"/>
          <w:szCs w:val="28"/>
        </w:rPr>
        <w:t xml:space="preserve"> </w:t>
      </w:r>
      <w:proofErr w:type="spellStart"/>
      <w:r w:rsidRPr="00947608">
        <w:rPr>
          <w:color w:val="000000"/>
          <w:sz w:val="28"/>
          <w:szCs w:val="28"/>
        </w:rPr>
        <w:t>графитизации</w:t>
      </w:r>
      <w:proofErr w:type="spellEnd"/>
      <w:r w:rsidRPr="00947608">
        <w:rPr>
          <w:color w:val="000000"/>
          <w:sz w:val="28"/>
          <w:szCs w:val="28"/>
        </w:rPr>
        <w:t>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Отжиг и нормализация. Назначение и режимы.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 xml:space="preserve">Строение металлических сплавов. Механические смеси. </w:t>
      </w:r>
      <w:proofErr w:type="spellStart"/>
      <w:r w:rsidRPr="00947608">
        <w:rPr>
          <w:color w:val="000000"/>
          <w:sz w:val="28"/>
          <w:szCs w:val="28"/>
        </w:rPr>
        <w:t>Химические</w:t>
      </w:r>
      <w:proofErr w:type="spellEnd"/>
      <w:r w:rsidRPr="00947608">
        <w:rPr>
          <w:color w:val="000000"/>
          <w:sz w:val="28"/>
          <w:szCs w:val="28"/>
        </w:rPr>
        <w:t xml:space="preserve"> </w:t>
      </w:r>
      <w:proofErr w:type="spellStart"/>
      <w:r w:rsidRPr="00947608">
        <w:rPr>
          <w:color w:val="000000"/>
          <w:sz w:val="28"/>
          <w:szCs w:val="28"/>
        </w:rPr>
        <w:t>соединения</w:t>
      </w:r>
      <w:proofErr w:type="spellEnd"/>
      <w:r w:rsidRPr="00947608">
        <w:rPr>
          <w:color w:val="000000"/>
          <w:sz w:val="28"/>
          <w:szCs w:val="28"/>
        </w:rPr>
        <w:t xml:space="preserve">. </w:t>
      </w:r>
      <w:proofErr w:type="spellStart"/>
      <w:r w:rsidRPr="00947608">
        <w:rPr>
          <w:color w:val="000000"/>
          <w:sz w:val="28"/>
          <w:szCs w:val="28"/>
        </w:rPr>
        <w:t>Примеры</w:t>
      </w:r>
      <w:proofErr w:type="spellEnd"/>
      <w:r w:rsidRPr="00947608">
        <w:rPr>
          <w:color w:val="000000"/>
          <w:sz w:val="28"/>
          <w:szCs w:val="28"/>
        </w:rPr>
        <w:t>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Механические свойства и способы определения их количественных характеристик. Твердость. Способы оценки вязкости.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 xml:space="preserve">Медь и ее сплавы. </w:t>
      </w:r>
      <w:r w:rsidR="00947608" w:rsidRPr="00947608">
        <w:rPr>
          <w:color w:val="000000"/>
          <w:sz w:val="28"/>
          <w:szCs w:val="28"/>
          <w:lang w:val="ru-RU"/>
        </w:rPr>
        <w:t>Маркировка, применение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 xml:space="preserve">Бронза, латунь. </w:t>
      </w:r>
      <w:proofErr w:type="spellStart"/>
      <w:r w:rsidRPr="00947608">
        <w:rPr>
          <w:color w:val="000000"/>
          <w:sz w:val="28"/>
          <w:szCs w:val="28"/>
        </w:rPr>
        <w:t>Маркировка</w:t>
      </w:r>
      <w:proofErr w:type="spellEnd"/>
      <w:r w:rsidRPr="00947608">
        <w:rPr>
          <w:color w:val="000000"/>
          <w:sz w:val="28"/>
          <w:szCs w:val="28"/>
        </w:rPr>
        <w:t xml:space="preserve">, </w:t>
      </w:r>
      <w:proofErr w:type="spellStart"/>
      <w:r w:rsidRPr="00947608">
        <w:rPr>
          <w:color w:val="000000"/>
          <w:sz w:val="28"/>
          <w:szCs w:val="28"/>
        </w:rPr>
        <w:t>применение</w:t>
      </w:r>
      <w:proofErr w:type="spellEnd"/>
      <w:r w:rsidRPr="00947608">
        <w:rPr>
          <w:color w:val="000000"/>
          <w:sz w:val="28"/>
          <w:szCs w:val="28"/>
        </w:rPr>
        <w:t>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Магний и его сплавы. Деформируемые и литейные магниевые сплавы.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Рессорно-пружинные стали, их термообработка, свойства и применение.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proofErr w:type="spellStart"/>
      <w:r w:rsidRPr="00947608">
        <w:rPr>
          <w:color w:val="000000"/>
          <w:sz w:val="28"/>
          <w:szCs w:val="28"/>
        </w:rPr>
        <w:t>Стали</w:t>
      </w:r>
      <w:proofErr w:type="spellEnd"/>
      <w:r w:rsidRPr="00947608">
        <w:rPr>
          <w:color w:val="000000"/>
          <w:sz w:val="28"/>
          <w:szCs w:val="28"/>
        </w:rPr>
        <w:t xml:space="preserve"> </w:t>
      </w:r>
      <w:proofErr w:type="spellStart"/>
      <w:r w:rsidRPr="00947608">
        <w:rPr>
          <w:color w:val="000000"/>
          <w:sz w:val="28"/>
          <w:szCs w:val="28"/>
        </w:rPr>
        <w:t>для</w:t>
      </w:r>
      <w:proofErr w:type="spellEnd"/>
      <w:r w:rsidRPr="00947608">
        <w:rPr>
          <w:color w:val="000000"/>
          <w:sz w:val="28"/>
          <w:szCs w:val="28"/>
        </w:rPr>
        <w:t xml:space="preserve"> </w:t>
      </w:r>
      <w:proofErr w:type="spellStart"/>
      <w:r w:rsidRPr="00947608">
        <w:rPr>
          <w:color w:val="000000"/>
          <w:sz w:val="28"/>
          <w:szCs w:val="28"/>
        </w:rPr>
        <w:t>измерительного</w:t>
      </w:r>
      <w:proofErr w:type="spellEnd"/>
      <w:r w:rsidRPr="00947608">
        <w:rPr>
          <w:color w:val="000000"/>
          <w:sz w:val="28"/>
          <w:szCs w:val="28"/>
        </w:rPr>
        <w:t xml:space="preserve"> </w:t>
      </w:r>
      <w:proofErr w:type="spellStart"/>
      <w:r w:rsidRPr="00947608">
        <w:rPr>
          <w:color w:val="000000"/>
          <w:sz w:val="28"/>
          <w:szCs w:val="28"/>
        </w:rPr>
        <w:t>инструмента</w:t>
      </w:r>
      <w:proofErr w:type="spellEnd"/>
      <w:r w:rsidRPr="00947608">
        <w:rPr>
          <w:color w:val="000000"/>
          <w:sz w:val="28"/>
          <w:szCs w:val="28"/>
        </w:rPr>
        <w:t>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 xml:space="preserve">Кристаллизация металлов. Термодинамические основы фазовых превращений. </w:t>
      </w:r>
      <w:proofErr w:type="spellStart"/>
      <w:r w:rsidRPr="00947608">
        <w:rPr>
          <w:color w:val="000000"/>
          <w:sz w:val="28"/>
          <w:szCs w:val="28"/>
        </w:rPr>
        <w:t>Механизм</w:t>
      </w:r>
      <w:proofErr w:type="spellEnd"/>
      <w:r w:rsidRPr="00947608">
        <w:rPr>
          <w:color w:val="000000"/>
          <w:sz w:val="28"/>
          <w:szCs w:val="28"/>
        </w:rPr>
        <w:t xml:space="preserve"> и </w:t>
      </w:r>
      <w:proofErr w:type="spellStart"/>
      <w:r w:rsidRPr="00947608">
        <w:rPr>
          <w:color w:val="000000"/>
          <w:sz w:val="28"/>
          <w:szCs w:val="28"/>
        </w:rPr>
        <w:t>закономерности</w:t>
      </w:r>
      <w:proofErr w:type="spellEnd"/>
      <w:r w:rsidRPr="00947608">
        <w:rPr>
          <w:color w:val="000000"/>
          <w:sz w:val="28"/>
          <w:szCs w:val="28"/>
        </w:rPr>
        <w:t xml:space="preserve"> </w:t>
      </w:r>
      <w:proofErr w:type="spellStart"/>
      <w:r w:rsidRPr="00947608">
        <w:rPr>
          <w:color w:val="000000"/>
          <w:sz w:val="28"/>
          <w:szCs w:val="28"/>
        </w:rPr>
        <w:t>кристаллизации</w:t>
      </w:r>
      <w:proofErr w:type="spellEnd"/>
      <w:r w:rsidRPr="00947608">
        <w:rPr>
          <w:color w:val="000000"/>
          <w:sz w:val="28"/>
          <w:szCs w:val="28"/>
        </w:rPr>
        <w:t xml:space="preserve"> </w:t>
      </w:r>
      <w:proofErr w:type="spellStart"/>
      <w:r w:rsidRPr="00947608">
        <w:rPr>
          <w:color w:val="000000"/>
          <w:sz w:val="28"/>
          <w:szCs w:val="28"/>
        </w:rPr>
        <w:t>металлов</w:t>
      </w:r>
      <w:proofErr w:type="spellEnd"/>
      <w:r w:rsidRPr="00947608">
        <w:rPr>
          <w:color w:val="000000"/>
          <w:sz w:val="28"/>
          <w:szCs w:val="28"/>
        </w:rPr>
        <w:t>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Строение, свойства, классифика</w:t>
      </w:r>
      <w:r w:rsidR="00947608">
        <w:rPr>
          <w:color w:val="000000"/>
          <w:sz w:val="28"/>
          <w:szCs w:val="28"/>
          <w:lang w:val="ru-RU"/>
        </w:rPr>
        <w:t>ция и маркировка серых чугунов.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 xml:space="preserve">Влияние состава чугуна на процесс </w:t>
      </w:r>
      <w:proofErr w:type="spellStart"/>
      <w:r w:rsidRPr="00947608">
        <w:rPr>
          <w:color w:val="000000"/>
          <w:sz w:val="28"/>
          <w:szCs w:val="28"/>
          <w:lang w:val="ru-RU"/>
        </w:rPr>
        <w:t>графитизации</w:t>
      </w:r>
      <w:proofErr w:type="spellEnd"/>
      <w:r w:rsidRPr="00947608">
        <w:rPr>
          <w:color w:val="000000"/>
          <w:sz w:val="28"/>
          <w:szCs w:val="28"/>
          <w:lang w:val="ru-RU"/>
        </w:rPr>
        <w:t xml:space="preserve">. 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Влияние графита на свойства.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 xml:space="preserve">Алюминий и его сплавы. </w:t>
      </w:r>
      <w:proofErr w:type="spellStart"/>
      <w:r w:rsidRPr="00947608">
        <w:rPr>
          <w:color w:val="000000"/>
          <w:sz w:val="28"/>
          <w:szCs w:val="28"/>
          <w:lang w:val="ru-RU"/>
        </w:rPr>
        <w:t>Дюралюмины</w:t>
      </w:r>
      <w:proofErr w:type="spellEnd"/>
      <w:r w:rsidRPr="00947608">
        <w:rPr>
          <w:color w:val="000000"/>
          <w:sz w:val="28"/>
          <w:szCs w:val="28"/>
          <w:lang w:val="ru-RU"/>
        </w:rPr>
        <w:t xml:space="preserve">, силумины. </w:t>
      </w:r>
      <w:proofErr w:type="spellStart"/>
      <w:r w:rsidRPr="00947608">
        <w:rPr>
          <w:color w:val="000000"/>
          <w:sz w:val="28"/>
          <w:szCs w:val="28"/>
        </w:rPr>
        <w:t>Маркировка</w:t>
      </w:r>
      <w:proofErr w:type="spellEnd"/>
      <w:r w:rsidRPr="00947608">
        <w:rPr>
          <w:color w:val="000000"/>
          <w:sz w:val="28"/>
          <w:szCs w:val="28"/>
        </w:rPr>
        <w:t xml:space="preserve">, </w:t>
      </w:r>
      <w:proofErr w:type="spellStart"/>
      <w:r w:rsidRPr="00947608">
        <w:rPr>
          <w:color w:val="000000"/>
          <w:sz w:val="28"/>
          <w:szCs w:val="28"/>
        </w:rPr>
        <w:t>применение</w:t>
      </w:r>
      <w:proofErr w:type="spellEnd"/>
      <w:r w:rsidRPr="00947608">
        <w:rPr>
          <w:color w:val="000000"/>
          <w:sz w:val="28"/>
          <w:szCs w:val="28"/>
        </w:rPr>
        <w:t>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lastRenderedPageBreak/>
        <w:t>Нержавеющие хромистые и хромоникелевые стали. Маркировка, применение.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Железоуглеродистые сплавы. Диаграмма состояния железо – углерод (цементит).</w:t>
      </w:r>
      <w:r w:rsidRPr="00947608">
        <w:rPr>
          <w:color w:val="000000"/>
          <w:sz w:val="28"/>
          <w:szCs w:val="28"/>
        </w:rPr>
        <w:t> 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 xml:space="preserve">Строение реальных кристаллов. Виды дефектов. Влияние дефектов, на свойства металлов. </w:t>
      </w:r>
    </w:p>
    <w:p w:rsidR="00947608" w:rsidRDefault="0049681D" w:rsidP="00947608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Способы закалки (в зависимости от режима охлаждения). Применение.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947608">
        <w:rPr>
          <w:color w:val="000000"/>
          <w:sz w:val="28"/>
          <w:szCs w:val="28"/>
          <w:lang w:val="ru-RU"/>
        </w:rPr>
        <w:t>Закалка. Полная и неполная закалка стали.</w:t>
      </w:r>
    </w:p>
    <w:p w:rsidR="002A1196" w:rsidRDefault="002A1196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>Твердые</w:t>
      </w:r>
      <w:r w:rsidR="0049681D" w:rsidRPr="002A1196">
        <w:rPr>
          <w:color w:val="000000"/>
          <w:sz w:val="28"/>
          <w:szCs w:val="28"/>
          <w:lang w:val="ru-RU"/>
        </w:rPr>
        <w:t xml:space="preserve"> сплавы, Строение, свойства, марки, применение.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>Штамповые стали для горячего и холодного деформирования металлов. Примеры.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>Понятие об изотропии и анизотропии. Полиморфные и магнитные превращения в металлах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 xml:space="preserve">Понятие о сплавах. Фаза, компонент, система, правила фаз. </w:t>
      </w:r>
      <w:proofErr w:type="spellStart"/>
      <w:r w:rsidRPr="002A1196">
        <w:rPr>
          <w:color w:val="000000"/>
          <w:sz w:val="28"/>
          <w:szCs w:val="28"/>
        </w:rPr>
        <w:t>Характер</w:t>
      </w:r>
      <w:proofErr w:type="spellEnd"/>
      <w:r w:rsidRPr="002A1196">
        <w:rPr>
          <w:color w:val="000000"/>
          <w:sz w:val="28"/>
          <w:szCs w:val="28"/>
        </w:rPr>
        <w:t xml:space="preserve"> </w:t>
      </w:r>
      <w:proofErr w:type="spellStart"/>
      <w:r w:rsidRPr="002A1196">
        <w:rPr>
          <w:color w:val="000000"/>
          <w:sz w:val="28"/>
          <w:szCs w:val="28"/>
        </w:rPr>
        <w:t>взаимодействия</w:t>
      </w:r>
      <w:proofErr w:type="spellEnd"/>
      <w:r w:rsidRPr="002A1196">
        <w:rPr>
          <w:color w:val="000000"/>
          <w:sz w:val="28"/>
          <w:szCs w:val="28"/>
        </w:rPr>
        <w:t xml:space="preserve"> </w:t>
      </w:r>
      <w:proofErr w:type="spellStart"/>
      <w:r w:rsidRPr="002A1196">
        <w:rPr>
          <w:color w:val="000000"/>
          <w:sz w:val="28"/>
          <w:szCs w:val="28"/>
        </w:rPr>
        <w:t>компонентов</w:t>
      </w:r>
      <w:proofErr w:type="spellEnd"/>
      <w:r w:rsidRPr="002A1196">
        <w:rPr>
          <w:color w:val="000000"/>
          <w:sz w:val="28"/>
          <w:szCs w:val="28"/>
        </w:rPr>
        <w:t>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 xml:space="preserve">Отпуск. Виды отпуска. Влияние режимов отпуска на механические свойства стали. </w:t>
      </w:r>
      <w:proofErr w:type="spellStart"/>
      <w:r w:rsidRPr="002A1196">
        <w:rPr>
          <w:color w:val="000000"/>
          <w:sz w:val="28"/>
          <w:szCs w:val="28"/>
        </w:rPr>
        <w:t>Отпускная</w:t>
      </w:r>
      <w:proofErr w:type="spellEnd"/>
      <w:r w:rsidRPr="002A1196">
        <w:rPr>
          <w:color w:val="000000"/>
          <w:sz w:val="28"/>
          <w:szCs w:val="28"/>
        </w:rPr>
        <w:t xml:space="preserve"> </w:t>
      </w:r>
      <w:proofErr w:type="spellStart"/>
      <w:r w:rsidRPr="002A1196">
        <w:rPr>
          <w:color w:val="000000"/>
          <w:sz w:val="28"/>
          <w:szCs w:val="28"/>
        </w:rPr>
        <w:t>хрупкость</w:t>
      </w:r>
      <w:proofErr w:type="spellEnd"/>
      <w:r w:rsidRPr="002A1196">
        <w:rPr>
          <w:color w:val="000000"/>
          <w:sz w:val="28"/>
          <w:szCs w:val="28"/>
          <w:lang w:val="ru-RU"/>
        </w:rPr>
        <w:t>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</w:rPr>
        <w:t xml:space="preserve">Азотирование. </w:t>
      </w:r>
      <w:proofErr w:type="spellStart"/>
      <w:r w:rsidRPr="002A1196">
        <w:rPr>
          <w:color w:val="000000"/>
          <w:sz w:val="28"/>
          <w:szCs w:val="28"/>
        </w:rPr>
        <w:t>Стали</w:t>
      </w:r>
      <w:proofErr w:type="spellEnd"/>
      <w:r w:rsidRPr="002A1196">
        <w:rPr>
          <w:color w:val="000000"/>
          <w:sz w:val="28"/>
          <w:szCs w:val="28"/>
        </w:rPr>
        <w:t xml:space="preserve"> </w:t>
      </w:r>
      <w:proofErr w:type="spellStart"/>
      <w:r w:rsidRPr="002A1196">
        <w:rPr>
          <w:color w:val="000000"/>
          <w:sz w:val="28"/>
          <w:szCs w:val="28"/>
        </w:rPr>
        <w:t>для</w:t>
      </w:r>
      <w:proofErr w:type="spellEnd"/>
      <w:r w:rsidRPr="002A1196">
        <w:rPr>
          <w:color w:val="000000"/>
          <w:sz w:val="28"/>
          <w:szCs w:val="28"/>
        </w:rPr>
        <w:t xml:space="preserve"> </w:t>
      </w:r>
      <w:proofErr w:type="spellStart"/>
      <w:r w:rsidRPr="002A1196">
        <w:rPr>
          <w:color w:val="000000"/>
          <w:sz w:val="28"/>
          <w:szCs w:val="28"/>
        </w:rPr>
        <w:t>азотирования</w:t>
      </w:r>
      <w:proofErr w:type="spellEnd"/>
      <w:r w:rsidRPr="002A1196">
        <w:rPr>
          <w:color w:val="000000"/>
          <w:sz w:val="28"/>
          <w:szCs w:val="28"/>
        </w:rPr>
        <w:t>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 xml:space="preserve">Требования к инструментальным сталям и сплавам. Стали для режущего инструмента. 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>Углеродистые инструментальные стали.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>Особенности деформации поликристаллических тел. Влияние пластической деформации на структуру и свойства металла: наклеп.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>Улучшаемые стали и их типовой режим термической обработки. Свойства, марки, применение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 xml:space="preserve">Строение металлических сплавов. 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>Твердые растворы. Промежуточные фазы. Примеры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>Высокопрочные и износостойкие стали. Свойства, марки, применение.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 xml:space="preserve">Закономерности и механизм превращения перлита в </w:t>
      </w:r>
      <w:proofErr w:type="spellStart"/>
      <w:r w:rsidRPr="002A1196">
        <w:rPr>
          <w:color w:val="000000"/>
          <w:sz w:val="28"/>
          <w:szCs w:val="28"/>
          <w:lang w:val="ru-RU"/>
        </w:rPr>
        <w:t>аустетит</w:t>
      </w:r>
      <w:proofErr w:type="spellEnd"/>
      <w:r w:rsidRPr="002A1196">
        <w:rPr>
          <w:color w:val="000000"/>
          <w:sz w:val="28"/>
          <w:szCs w:val="28"/>
          <w:lang w:val="ru-RU"/>
        </w:rPr>
        <w:t xml:space="preserve">. Рост зерна аустенита. 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>Влияние размера зерна на механичес</w:t>
      </w:r>
      <w:r w:rsidR="002A1196">
        <w:rPr>
          <w:color w:val="000000"/>
          <w:sz w:val="28"/>
          <w:szCs w:val="28"/>
          <w:lang w:val="ru-RU"/>
        </w:rPr>
        <w:t>кие и технологические свойства.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>Перегрев и пережог стали.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>Серый чугун. Строение, свойства, маркировка и применение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 xml:space="preserve">Основы химико-термической обработки. 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>Цементация, стали для цементации. Термообработка после цементации.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>Компоненты и фазы железоуглеродистых сплавов. Характеристика.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 xml:space="preserve">Виды термической обработки металлов. Основы теории термической обработки стали. 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>Превращения, протекающие в структуре стали при нагреве и охлаждении.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proofErr w:type="spellStart"/>
      <w:r w:rsidRPr="002A1196">
        <w:rPr>
          <w:color w:val="000000"/>
          <w:sz w:val="28"/>
          <w:szCs w:val="28"/>
          <w:lang w:val="ru-RU"/>
        </w:rPr>
        <w:t>Цементуемые</w:t>
      </w:r>
      <w:proofErr w:type="spellEnd"/>
      <w:r w:rsidRPr="002A1196">
        <w:rPr>
          <w:color w:val="000000"/>
          <w:sz w:val="28"/>
          <w:szCs w:val="28"/>
          <w:lang w:val="ru-RU"/>
        </w:rPr>
        <w:t xml:space="preserve"> стали. Свойства, марки, применение.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 xml:space="preserve">Закалка. Закалочные среды. 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 xml:space="preserve">Закаливаемость и </w:t>
      </w:r>
      <w:proofErr w:type="spellStart"/>
      <w:r w:rsidRPr="002A1196">
        <w:rPr>
          <w:color w:val="000000"/>
          <w:sz w:val="28"/>
          <w:szCs w:val="28"/>
          <w:lang w:val="ru-RU"/>
        </w:rPr>
        <w:t>прокаливаемость</w:t>
      </w:r>
      <w:proofErr w:type="spellEnd"/>
      <w:r w:rsidRPr="002A1196">
        <w:rPr>
          <w:color w:val="000000"/>
          <w:sz w:val="28"/>
          <w:szCs w:val="28"/>
          <w:lang w:val="ru-RU"/>
        </w:rPr>
        <w:t xml:space="preserve"> стали.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proofErr w:type="gramStart"/>
      <w:r w:rsidRPr="002A1196">
        <w:rPr>
          <w:color w:val="000000"/>
          <w:sz w:val="28"/>
          <w:szCs w:val="28"/>
          <w:lang w:val="ru-RU"/>
        </w:rPr>
        <w:t>Диффузионная</w:t>
      </w:r>
      <w:proofErr w:type="gramEnd"/>
      <w:r w:rsidRPr="002A1196">
        <w:rPr>
          <w:color w:val="000000"/>
          <w:sz w:val="28"/>
          <w:szCs w:val="28"/>
          <w:lang w:val="ru-RU"/>
        </w:rPr>
        <w:t xml:space="preserve"> насыщение металлами и неметаллами. Применение.</w:t>
      </w:r>
    </w:p>
    <w:p w:rsid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lastRenderedPageBreak/>
        <w:t xml:space="preserve">Перлитное превращение, продукты перлитного превращения и их </w:t>
      </w:r>
      <w:proofErr w:type="spellStart"/>
      <w:r w:rsidRPr="002A1196">
        <w:rPr>
          <w:color w:val="000000"/>
          <w:sz w:val="28"/>
          <w:szCs w:val="28"/>
          <w:lang w:val="ru-RU"/>
        </w:rPr>
        <w:t>свойства</w:t>
      </w:r>
      <w:proofErr w:type="gramStart"/>
      <w:r w:rsidRPr="002A1196">
        <w:rPr>
          <w:color w:val="000000"/>
          <w:sz w:val="28"/>
          <w:szCs w:val="28"/>
          <w:lang w:val="ru-RU"/>
        </w:rPr>
        <w:t>.П</w:t>
      </w:r>
      <w:proofErr w:type="gramEnd"/>
      <w:r w:rsidRPr="002A1196">
        <w:rPr>
          <w:color w:val="000000"/>
          <w:sz w:val="28"/>
          <w:szCs w:val="28"/>
          <w:lang w:val="ru-RU"/>
        </w:rPr>
        <w:t>ревращение</w:t>
      </w:r>
      <w:proofErr w:type="spellEnd"/>
      <w:r w:rsidRPr="002A1196">
        <w:rPr>
          <w:color w:val="000000"/>
          <w:sz w:val="28"/>
          <w:szCs w:val="28"/>
          <w:lang w:val="ru-RU"/>
        </w:rPr>
        <w:t xml:space="preserve"> при нагреве закаленной стали.</w:t>
      </w:r>
    </w:p>
    <w:p w:rsidR="0049681D" w:rsidRPr="002A1196" w:rsidRDefault="0049681D" w:rsidP="002A1196">
      <w:pPr>
        <w:numPr>
          <w:ilvl w:val="0"/>
          <w:numId w:val="20"/>
        </w:numPr>
        <w:shd w:val="clear" w:color="auto" w:fill="FFFFFF"/>
        <w:rPr>
          <w:color w:val="000000"/>
          <w:sz w:val="28"/>
          <w:szCs w:val="28"/>
          <w:lang w:val="ru-RU"/>
        </w:rPr>
      </w:pPr>
      <w:r w:rsidRPr="002A1196">
        <w:rPr>
          <w:color w:val="000000"/>
          <w:sz w:val="28"/>
          <w:szCs w:val="28"/>
          <w:lang w:val="ru-RU"/>
        </w:rPr>
        <w:t>Классификация конструкционных сталей. Углеродистые стали.</w:t>
      </w:r>
    </w:p>
    <w:p w:rsidR="002A1196" w:rsidRPr="005D432A" w:rsidRDefault="002A1196" w:rsidP="002A1196">
      <w:pPr>
        <w:pStyle w:val="a3"/>
        <w:numPr>
          <w:ilvl w:val="0"/>
          <w:numId w:val="20"/>
        </w:numPr>
        <w:shd w:val="clear" w:color="auto" w:fill="FFFFFF"/>
        <w:rPr>
          <w:color w:val="222222"/>
          <w:sz w:val="28"/>
          <w:szCs w:val="28"/>
          <w:lang w:val="ru-RU"/>
        </w:rPr>
      </w:pPr>
      <w:r w:rsidRPr="005D432A">
        <w:rPr>
          <w:color w:val="222222"/>
          <w:sz w:val="28"/>
          <w:szCs w:val="28"/>
          <w:bdr w:val="none" w:sz="0" w:space="0" w:color="auto" w:frame="1"/>
          <w:lang w:val="ru-RU"/>
        </w:rPr>
        <w:t>Назовите марки и области применения износостойких сталей.</w:t>
      </w:r>
    </w:p>
    <w:p w:rsidR="002A1196" w:rsidRPr="005D432A" w:rsidRDefault="002A1196" w:rsidP="002A1196">
      <w:pPr>
        <w:pStyle w:val="a3"/>
        <w:numPr>
          <w:ilvl w:val="0"/>
          <w:numId w:val="20"/>
        </w:numPr>
        <w:shd w:val="clear" w:color="auto" w:fill="FFFFFF"/>
        <w:rPr>
          <w:color w:val="222222"/>
          <w:sz w:val="28"/>
          <w:szCs w:val="28"/>
          <w:lang w:val="ru-RU"/>
        </w:rPr>
      </w:pPr>
      <w:r w:rsidRPr="005D432A">
        <w:rPr>
          <w:color w:val="222222"/>
          <w:sz w:val="28"/>
          <w:szCs w:val="28"/>
          <w:bdr w:val="none" w:sz="0" w:space="0" w:color="auto" w:frame="1"/>
          <w:lang w:val="ru-RU"/>
        </w:rPr>
        <w:t>Какие высокопрочные стали,</w:t>
      </w:r>
      <w:r w:rsidRPr="005D432A">
        <w:rPr>
          <w:color w:val="222222"/>
          <w:sz w:val="28"/>
          <w:szCs w:val="28"/>
          <w:bdr w:val="none" w:sz="0" w:space="0" w:color="auto" w:frame="1"/>
        </w:rPr>
        <w:t> </w:t>
      </w:r>
      <w:r w:rsidRPr="005D432A">
        <w:rPr>
          <w:color w:val="222222"/>
          <w:sz w:val="28"/>
          <w:szCs w:val="28"/>
          <w:bdr w:val="none" w:sz="0" w:space="0" w:color="auto" w:frame="1"/>
          <w:lang w:val="ru-RU"/>
        </w:rPr>
        <w:t xml:space="preserve"> вы знаете?</w:t>
      </w:r>
    </w:p>
    <w:p w:rsidR="002A1196" w:rsidRPr="005D432A" w:rsidRDefault="002A1196" w:rsidP="002A1196">
      <w:pPr>
        <w:pStyle w:val="a3"/>
        <w:numPr>
          <w:ilvl w:val="0"/>
          <w:numId w:val="20"/>
        </w:numPr>
        <w:shd w:val="clear" w:color="auto" w:fill="FFFFFF"/>
        <w:rPr>
          <w:color w:val="222222"/>
          <w:sz w:val="28"/>
          <w:szCs w:val="28"/>
          <w:lang w:val="ru-RU"/>
        </w:rPr>
      </w:pPr>
      <w:r w:rsidRPr="005D432A">
        <w:rPr>
          <w:color w:val="222222"/>
          <w:sz w:val="28"/>
          <w:szCs w:val="28"/>
          <w:bdr w:val="none" w:sz="0" w:space="0" w:color="auto" w:frame="1"/>
          <w:lang w:val="ru-RU"/>
        </w:rPr>
        <w:t>Охарактеризуйте структуру полимеров.</w:t>
      </w:r>
    </w:p>
    <w:p w:rsidR="002A1196" w:rsidRPr="002A1196" w:rsidRDefault="002A1196" w:rsidP="002A1196">
      <w:pPr>
        <w:pStyle w:val="a3"/>
        <w:numPr>
          <w:ilvl w:val="0"/>
          <w:numId w:val="20"/>
        </w:numPr>
        <w:shd w:val="clear" w:color="auto" w:fill="FFFFFF"/>
        <w:rPr>
          <w:color w:val="222222"/>
          <w:sz w:val="28"/>
          <w:szCs w:val="28"/>
          <w:lang w:val="ru-RU"/>
        </w:rPr>
      </w:pPr>
      <w:r w:rsidRPr="005D432A">
        <w:rPr>
          <w:color w:val="222222"/>
          <w:sz w:val="28"/>
          <w:szCs w:val="28"/>
          <w:bdr w:val="none" w:sz="0" w:space="0" w:color="auto" w:frame="1"/>
          <w:lang w:val="ru-RU"/>
        </w:rPr>
        <w:t>Перечислите</w:t>
      </w:r>
      <w:r w:rsidRPr="005D432A">
        <w:rPr>
          <w:color w:val="222222"/>
          <w:sz w:val="28"/>
          <w:szCs w:val="28"/>
          <w:bdr w:val="none" w:sz="0" w:space="0" w:color="auto" w:frame="1"/>
        </w:rPr>
        <w:t> </w:t>
      </w:r>
      <w:r w:rsidRPr="005D432A">
        <w:rPr>
          <w:color w:val="222222"/>
          <w:sz w:val="28"/>
          <w:szCs w:val="28"/>
          <w:bdr w:val="none" w:sz="0" w:space="0" w:color="auto" w:frame="1"/>
          <w:lang w:val="ru-RU"/>
        </w:rPr>
        <w:t xml:space="preserve"> виды пластмасс</w:t>
      </w:r>
    </w:p>
    <w:p w:rsidR="002A1196" w:rsidRPr="002A1196" w:rsidRDefault="002A1196" w:rsidP="002A1196">
      <w:pPr>
        <w:pStyle w:val="a3"/>
        <w:numPr>
          <w:ilvl w:val="0"/>
          <w:numId w:val="20"/>
        </w:numPr>
        <w:shd w:val="clear" w:color="auto" w:fill="FFFFFF"/>
        <w:rPr>
          <w:color w:val="222222"/>
          <w:sz w:val="28"/>
          <w:szCs w:val="28"/>
          <w:lang w:val="ru-RU"/>
        </w:rPr>
      </w:pPr>
      <w:r w:rsidRPr="002A1196">
        <w:rPr>
          <w:color w:val="222222"/>
          <w:sz w:val="28"/>
          <w:szCs w:val="28"/>
          <w:bdr w:val="none" w:sz="0" w:space="0" w:color="auto" w:frame="1"/>
          <w:lang w:val="ru-RU"/>
        </w:rPr>
        <w:t xml:space="preserve">Назовите особенности эластомеров. </w:t>
      </w:r>
    </w:p>
    <w:p w:rsidR="002A1196" w:rsidRPr="002A1196" w:rsidRDefault="002A1196" w:rsidP="002A1196">
      <w:pPr>
        <w:pStyle w:val="a3"/>
        <w:numPr>
          <w:ilvl w:val="0"/>
          <w:numId w:val="20"/>
        </w:numPr>
        <w:shd w:val="clear" w:color="auto" w:fill="FFFFFF"/>
        <w:rPr>
          <w:color w:val="222222"/>
          <w:sz w:val="28"/>
          <w:szCs w:val="28"/>
          <w:lang w:val="ru-RU"/>
        </w:rPr>
      </w:pPr>
      <w:r w:rsidRPr="002A1196">
        <w:rPr>
          <w:color w:val="222222"/>
          <w:sz w:val="28"/>
          <w:szCs w:val="28"/>
          <w:bdr w:val="none" w:sz="0" w:space="0" w:color="auto" w:frame="1"/>
          <w:lang w:val="ru-RU"/>
        </w:rPr>
        <w:t>Какие свойства необходимо обеспечить при термической обработке?</w:t>
      </w:r>
    </w:p>
    <w:p w:rsidR="002A1196" w:rsidRPr="002A1196" w:rsidRDefault="002A1196" w:rsidP="002A1196">
      <w:pPr>
        <w:pStyle w:val="a3"/>
        <w:numPr>
          <w:ilvl w:val="0"/>
          <w:numId w:val="20"/>
        </w:numPr>
        <w:shd w:val="clear" w:color="auto" w:fill="FFFFFF"/>
        <w:rPr>
          <w:color w:val="222222"/>
          <w:sz w:val="28"/>
          <w:szCs w:val="28"/>
          <w:lang w:val="ru-RU"/>
        </w:rPr>
      </w:pPr>
      <w:r w:rsidRPr="002A1196">
        <w:rPr>
          <w:sz w:val="28"/>
          <w:szCs w:val="28"/>
        </w:rPr>
        <w:t>Термореактивные пластмассы.</w:t>
      </w:r>
    </w:p>
    <w:p w:rsidR="002A1196" w:rsidRPr="005D432A" w:rsidRDefault="002A1196" w:rsidP="002A1196">
      <w:pPr>
        <w:pStyle w:val="a3"/>
        <w:numPr>
          <w:ilvl w:val="0"/>
          <w:numId w:val="20"/>
        </w:numPr>
        <w:shd w:val="clear" w:color="auto" w:fill="FFFFFF"/>
        <w:rPr>
          <w:color w:val="222222"/>
          <w:sz w:val="28"/>
          <w:szCs w:val="28"/>
          <w:bdr w:val="none" w:sz="0" w:space="0" w:color="auto" w:frame="1"/>
          <w:lang w:val="ru-RU"/>
        </w:rPr>
      </w:pPr>
      <w:r w:rsidRPr="005D432A">
        <w:rPr>
          <w:sz w:val="28"/>
          <w:szCs w:val="28"/>
          <w:lang w:val="ru-RU"/>
        </w:rPr>
        <w:t>Термопластичные  пластмассы</w:t>
      </w:r>
      <w:r w:rsidRPr="005D432A">
        <w:rPr>
          <w:color w:val="222222"/>
          <w:sz w:val="28"/>
          <w:szCs w:val="28"/>
          <w:bdr w:val="none" w:sz="0" w:space="0" w:color="auto" w:frame="1"/>
          <w:lang w:val="ru-RU"/>
        </w:rPr>
        <w:t xml:space="preserve"> </w:t>
      </w:r>
    </w:p>
    <w:p w:rsidR="002A1196" w:rsidRPr="005D432A" w:rsidRDefault="002A1196" w:rsidP="002A1196">
      <w:pPr>
        <w:pStyle w:val="a3"/>
        <w:numPr>
          <w:ilvl w:val="0"/>
          <w:numId w:val="20"/>
        </w:numPr>
        <w:shd w:val="clear" w:color="auto" w:fill="FFFFFF"/>
        <w:rPr>
          <w:color w:val="222222"/>
          <w:sz w:val="28"/>
          <w:szCs w:val="28"/>
          <w:lang w:val="ru-RU"/>
        </w:rPr>
      </w:pPr>
      <w:r w:rsidRPr="005D432A">
        <w:rPr>
          <w:color w:val="222222"/>
          <w:sz w:val="28"/>
          <w:szCs w:val="28"/>
          <w:bdr w:val="none" w:sz="0" w:space="0" w:color="auto" w:frame="1"/>
          <w:lang w:val="ru-RU"/>
        </w:rPr>
        <w:t>Охарактеризуйте свойства пластмасс. Назовите область их применения.</w:t>
      </w:r>
    </w:p>
    <w:p w:rsidR="0049681D" w:rsidRPr="002A1196" w:rsidRDefault="0049681D" w:rsidP="0049681D">
      <w:pPr>
        <w:rPr>
          <w:sz w:val="28"/>
          <w:szCs w:val="28"/>
          <w:lang w:val="ru-RU"/>
        </w:rPr>
      </w:pPr>
    </w:p>
    <w:p w:rsidR="0049681D" w:rsidRPr="002A1196" w:rsidRDefault="0049681D" w:rsidP="0049681D">
      <w:pPr>
        <w:rPr>
          <w:sz w:val="28"/>
          <w:szCs w:val="28"/>
          <w:lang w:val="ru-RU"/>
        </w:rPr>
      </w:pPr>
    </w:p>
    <w:p w:rsidR="0049681D" w:rsidRPr="002A1196" w:rsidRDefault="0049681D" w:rsidP="0049681D">
      <w:pPr>
        <w:rPr>
          <w:sz w:val="28"/>
          <w:szCs w:val="28"/>
          <w:lang w:val="ru-RU"/>
        </w:rPr>
      </w:pPr>
    </w:p>
    <w:p w:rsidR="0049681D" w:rsidRPr="002A1196" w:rsidRDefault="0049681D" w:rsidP="0049681D">
      <w:pPr>
        <w:rPr>
          <w:sz w:val="28"/>
          <w:szCs w:val="28"/>
          <w:lang w:val="ru-RU"/>
        </w:rPr>
      </w:pPr>
    </w:p>
    <w:p w:rsidR="0049681D" w:rsidRPr="002A1196" w:rsidRDefault="0049681D" w:rsidP="0049681D">
      <w:pPr>
        <w:rPr>
          <w:sz w:val="28"/>
          <w:szCs w:val="28"/>
          <w:lang w:val="ru-RU"/>
        </w:rPr>
      </w:pPr>
    </w:p>
    <w:p w:rsidR="0049681D" w:rsidRPr="002A1196" w:rsidRDefault="0049681D" w:rsidP="0049681D">
      <w:pPr>
        <w:rPr>
          <w:sz w:val="28"/>
          <w:szCs w:val="28"/>
          <w:lang w:val="ru-RU"/>
        </w:rPr>
      </w:pPr>
    </w:p>
    <w:p w:rsidR="0049681D" w:rsidRPr="002A1196" w:rsidRDefault="0049681D" w:rsidP="0049681D">
      <w:pPr>
        <w:rPr>
          <w:sz w:val="28"/>
          <w:szCs w:val="28"/>
          <w:lang w:val="ru-RU"/>
        </w:rPr>
      </w:pPr>
    </w:p>
    <w:p w:rsidR="0049681D" w:rsidRPr="002A1196" w:rsidRDefault="0049681D" w:rsidP="0049681D">
      <w:pPr>
        <w:rPr>
          <w:sz w:val="28"/>
          <w:szCs w:val="28"/>
          <w:lang w:val="ru-RU"/>
        </w:rPr>
      </w:pPr>
    </w:p>
    <w:p w:rsidR="0049681D" w:rsidRPr="002A1196" w:rsidRDefault="0049681D" w:rsidP="0049681D">
      <w:pPr>
        <w:rPr>
          <w:sz w:val="28"/>
          <w:szCs w:val="28"/>
          <w:lang w:val="ru-RU"/>
        </w:rPr>
      </w:pPr>
    </w:p>
    <w:p w:rsidR="0049681D" w:rsidRPr="002A1196" w:rsidRDefault="0049681D" w:rsidP="0049681D">
      <w:pPr>
        <w:rPr>
          <w:sz w:val="28"/>
          <w:szCs w:val="28"/>
          <w:lang w:val="ru-RU"/>
        </w:rPr>
      </w:pPr>
    </w:p>
    <w:p w:rsidR="0049681D" w:rsidRPr="002A1196" w:rsidRDefault="0049681D" w:rsidP="0049681D">
      <w:pPr>
        <w:rPr>
          <w:sz w:val="28"/>
          <w:szCs w:val="28"/>
          <w:lang w:val="ru-RU"/>
        </w:rPr>
      </w:pPr>
    </w:p>
    <w:p w:rsidR="0049681D" w:rsidRPr="002A1196" w:rsidRDefault="0049681D" w:rsidP="0049681D">
      <w:pPr>
        <w:rPr>
          <w:sz w:val="28"/>
          <w:szCs w:val="28"/>
          <w:lang w:val="ru-RU"/>
        </w:rPr>
      </w:pPr>
    </w:p>
    <w:p w:rsidR="0049681D" w:rsidRPr="002A1196" w:rsidRDefault="0049681D" w:rsidP="0049681D">
      <w:pPr>
        <w:rPr>
          <w:sz w:val="28"/>
          <w:szCs w:val="28"/>
          <w:lang w:val="ru-RU"/>
        </w:rPr>
      </w:pPr>
    </w:p>
    <w:p w:rsidR="0049681D" w:rsidRPr="002A1196" w:rsidRDefault="0049681D" w:rsidP="0049681D">
      <w:pPr>
        <w:rPr>
          <w:sz w:val="28"/>
          <w:szCs w:val="28"/>
          <w:lang w:val="ru-RU"/>
        </w:rPr>
      </w:pPr>
    </w:p>
    <w:p w:rsidR="0049681D" w:rsidRPr="002A1196" w:rsidRDefault="0049681D" w:rsidP="0049681D">
      <w:pPr>
        <w:rPr>
          <w:sz w:val="28"/>
          <w:szCs w:val="28"/>
          <w:lang w:val="ru-RU"/>
        </w:rPr>
      </w:pPr>
    </w:p>
    <w:p w:rsidR="00AE6E16" w:rsidRPr="002A1196" w:rsidRDefault="00AE6E16" w:rsidP="005D432A">
      <w:pPr>
        <w:rPr>
          <w:sz w:val="28"/>
          <w:szCs w:val="28"/>
          <w:lang w:val="ru-RU"/>
        </w:rPr>
      </w:pPr>
    </w:p>
    <w:sectPr w:rsidR="00AE6E16" w:rsidRPr="002A1196" w:rsidSect="0082442C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875AE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774BC9"/>
    <w:multiLevelType w:val="hybridMultilevel"/>
    <w:tmpl w:val="35A2F0D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2E76BF2"/>
    <w:multiLevelType w:val="hybridMultilevel"/>
    <w:tmpl w:val="07FEE62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1492471E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3D0636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712179"/>
    <w:multiLevelType w:val="hybridMultilevel"/>
    <w:tmpl w:val="9BDA696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1795619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C11E34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E06A6B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82238D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3F7EFB"/>
    <w:multiLevelType w:val="hybridMultilevel"/>
    <w:tmpl w:val="6A30154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2A85719E"/>
    <w:multiLevelType w:val="hybridMultilevel"/>
    <w:tmpl w:val="F782016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2DB95857"/>
    <w:multiLevelType w:val="hybridMultilevel"/>
    <w:tmpl w:val="7D48C786"/>
    <w:lvl w:ilvl="0" w:tplc="FCBA1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EA40A66"/>
    <w:multiLevelType w:val="hybridMultilevel"/>
    <w:tmpl w:val="33BE4A40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336C75D0"/>
    <w:multiLevelType w:val="hybridMultilevel"/>
    <w:tmpl w:val="D866653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3B6B2C1D"/>
    <w:multiLevelType w:val="hybridMultilevel"/>
    <w:tmpl w:val="E32ED7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903D75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1B0631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BE3F89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3B4500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99640C"/>
    <w:multiLevelType w:val="hybridMultilevel"/>
    <w:tmpl w:val="FC8C0E6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47571C99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77010B"/>
    <w:multiLevelType w:val="hybridMultilevel"/>
    <w:tmpl w:val="7E6EE4D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4B147D01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C3258B"/>
    <w:multiLevelType w:val="hybridMultilevel"/>
    <w:tmpl w:val="1A88474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4D7A1885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7C497E"/>
    <w:multiLevelType w:val="hybridMultilevel"/>
    <w:tmpl w:val="409C31D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7">
    <w:nsid w:val="4F583160"/>
    <w:multiLevelType w:val="hybridMultilevel"/>
    <w:tmpl w:val="F240172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>
    <w:nsid w:val="4FC6322E"/>
    <w:multiLevelType w:val="hybridMultilevel"/>
    <w:tmpl w:val="BE44AB7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55707E32"/>
    <w:multiLevelType w:val="hybridMultilevel"/>
    <w:tmpl w:val="4EAC6BB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>
    <w:nsid w:val="57E95182"/>
    <w:multiLevelType w:val="hybridMultilevel"/>
    <w:tmpl w:val="417EEE5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>
    <w:nsid w:val="5A484EDD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BF132D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FDD6497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8B2943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2425B1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5E3BA2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FE0601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0F0738C"/>
    <w:multiLevelType w:val="hybridMultilevel"/>
    <w:tmpl w:val="2A681E7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>
    <w:nsid w:val="72347C30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091674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9271DBD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A723C0B"/>
    <w:multiLevelType w:val="hybridMultilevel"/>
    <w:tmpl w:val="9D1CCB0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3">
    <w:nsid w:val="7F901C7F"/>
    <w:multiLevelType w:val="hybridMultilevel"/>
    <w:tmpl w:val="A886A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0"/>
  </w:num>
  <w:num w:numId="3">
    <w:abstractNumId w:val="26"/>
  </w:num>
  <w:num w:numId="4">
    <w:abstractNumId w:val="38"/>
  </w:num>
  <w:num w:numId="5">
    <w:abstractNumId w:val="12"/>
  </w:num>
  <w:num w:numId="6">
    <w:abstractNumId w:val="42"/>
  </w:num>
  <w:num w:numId="7">
    <w:abstractNumId w:val="30"/>
  </w:num>
  <w:num w:numId="8">
    <w:abstractNumId w:val="5"/>
  </w:num>
  <w:num w:numId="9">
    <w:abstractNumId w:val="10"/>
  </w:num>
  <w:num w:numId="10">
    <w:abstractNumId w:val="13"/>
  </w:num>
  <w:num w:numId="11">
    <w:abstractNumId w:val="2"/>
  </w:num>
  <w:num w:numId="12">
    <w:abstractNumId w:val="24"/>
  </w:num>
  <w:num w:numId="13">
    <w:abstractNumId w:val="1"/>
  </w:num>
  <w:num w:numId="14">
    <w:abstractNumId w:val="11"/>
  </w:num>
  <w:num w:numId="15">
    <w:abstractNumId w:val="14"/>
  </w:num>
  <w:num w:numId="16">
    <w:abstractNumId w:val="27"/>
  </w:num>
  <w:num w:numId="17">
    <w:abstractNumId w:val="28"/>
  </w:num>
  <w:num w:numId="18">
    <w:abstractNumId w:val="29"/>
  </w:num>
  <w:num w:numId="19">
    <w:abstractNumId w:val="22"/>
  </w:num>
  <w:num w:numId="20">
    <w:abstractNumId w:val="33"/>
  </w:num>
  <w:num w:numId="21">
    <w:abstractNumId w:val="16"/>
  </w:num>
  <w:num w:numId="22">
    <w:abstractNumId w:val="21"/>
  </w:num>
  <w:num w:numId="23">
    <w:abstractNumId w:val="40"/>
  </w:num>
  <w:num w:numId="24">
    <w:abstractNumId w:val="37"/>
  </w:num>
  <w:num w:numId="25">
    <w:abstractNumId w:val="19"/>
  </w:num>
  <w:num w:numId="26">
    <w:abstractNumId w:val="36"/>
  </w:num>
  <w:num w:numId="27">
    <w:abstractNumId w:val="7"/>
  </w:num>
  <w:num w:numId="28">
    <w:abstractNumId w:val="43"/>
  </w:num>
  <w:num w:numId="29">
    <w:abstractNumId w:val="18"/>
  </w:num>
  <w:num w:numId="30">
    <w:abstractNumId w:val="0"/>
  </w:num>
  <w:num w:numId="31">
    <w:abstractNumId w:val="23"/>
  </w:num>
  <w:num w:numId="32">
    <w:abstractNumId w:val="32"/>
  </w:num>
  <w:num w:numId="33">
    <w:abstractNumId w:val="25"/>
  </w:num>
  <w:num w:numId="34">
    <w:abstractNumId w:val="39"/>
  </w:num>
  <w:num w:numId="35">
    <w:abstractNumId w:val="6"/>
  </w:num>
  <w:num w:numId="36">
    <w:abstractNumId w:val="41"/>
  </w:num>
  <w:num w:numId="37">
    <w:abstractNumId w:val="31"/>
  </w:num>
  <w:num w:numId="38">
    <w:abstractNumId w:val="17"/>
  </w:num>
  <w:num w:numId="39">
    <w:abstractNumId w:val="9"/>
  </w:num>
  <w:num w:numId="40">
    <w:abstractNumId w:val="8"/>
  </w:num>
  <w:num w:numId="41">
    <w:abstractNumId w:val="34"/>
  </w:num>
  <w:num w:numId="42">
    <w:abstractNumId w:val="4"/>
  </w:num>
  <w:num w:numId="43">
    <w:abstractNumId w:val="3"/>
  </w:num>
  <w:num w:numId="44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4D85"/>
    <w:rsid w:val="00153C73"/>
    <w:rsid w:val="00233026"/>
    <w:rsid w:val="002A1196"/>
    <w:rsid w:val="003917E5"/>
    <w:rsid w:val="0049681D"/>
    <w:rsid w:val="005D432A"/>
    <w:rsid w:val="006F2FD7"/>
    <w:rsid w:val="0082442C"/>
    <w:rsid w:val="00947608"/>
    <w:rsid w:val="00984D85"/>
    <w:rsid w:val="00AE6E16"/>
    <w:rsid w:val="00B54471"/>
    <w:rsid w:val="00D50530"/>
    <w:rsid w:val="00E7699A"/>
    <w:rsid w:val="00EB1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D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4D85"/>
    <w:pPr>
      <w:ind w:left="720"/>
    </w:pPr>
  </w:style>
  <w:style w:type="paragraph" w:styleId="a4">
    <w:name w:val="No Spacing"/>
    <w:uiPriority w:val="99"/>
    <w:qFormat/>
    <w:rsid w:val="00984D85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5">
    <w:name w:val="Hyperlink"/>
    <w:unhideWhenUsed/>
    <w:rsid w:val="004968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731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5</cp:revision>
  <dcterms:created xsi:type="dcterms:W3CDTF">2024-09-23T03:57:00Z</dcterms:created>
  <dcterms:modified xsi:type="dcterms:W3CDTF">2025-10-03T02:29:00Z</dcterms:modified>
</cp:coreProperties>
</file>