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E1FE02">
      <w:pPr>
        <w:pStyle w:val="7"/>
        <w:jc w:val="center"/>
        <w:rPr>
          <w:rFonts w:hint="default" w:eastAsia="Times New Roman"/>
          <w:b/>
          <w:bCs/>
          <w:sz w:val="28"/>
          <w:szCs w:val="28"/>
          <w:lang w:val="en-US" w:eastAsia="ru-RU"/>
        </w:rPr>
      </w:pPr>
      <w:r>
        <w:rPr>
          <w:rFonts w:eastAsia="Times New Roman"/>
          <w:b/>
          <w:bCs/>
          <w:sz w:val="28"/>
          <w:szCs w:val="28"/>
          <w:lang w:eastAsia="ru-RU"/>
        </w:rPr>
        <w:t>Глаголы по уровням целей</w:t>
      </w:r>
      <w:r>
        <w:rPr>
          <w:rFonts w:hint="default" w:eastAsia="Times New Roman"/>
          <w:b/>
          <w:bCs/>
          <w:sz w:val="28"/>
          <w:szCs w:val="28"/>
          <w:lang w:val="en-US" w:eastAsia="ru-RU"/>
        </w:rPr>
        <w:t xml:space="preserve"> в таксономии Б. Блума</w:t>
      </w:r>
    </w:p>
    <w:p w14:paraId="39169A44">
      <w:pPr>
        <w:pStyle w:val="7"/>
        <w:jc w:val="right"/>
        <w:rPr>
          <w:rFonts w:eastAsia="Times New Roman"/>
          <w:bCs/>
          <w:i/>
          <w:sz w:val="28"/>
          <w:szCs w:val="28"/>
          <w:lang w:eastAsia="ru-RU"/>
        </w:rPr>
      </w:pPr>
      <w:bookmarkStart w:id="0" w:name="_GoBack"/>
      <w:bookmarkEnd w:id="0"/>
    </w:p>
    <w:tbl>
      <w:tblPr>
        <w:tblStyle w:val="4"/>
        <w:tblW w:w="84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26"/>
        <w:gridCol w:w="5249"/>
      </w:tblGrid>
      <w:tr w14:paraId="6F3A19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C968D2">
            <w:pPr>
              <w:keepNext/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Уровни </w:t>
            </w:r>
          </w:p>
        </w:tc>
        <w:tc>
          <w:tcPr>
            <w:tcW w:w="5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9E41F3">
            <w:pPr>
              <w:keepNext/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Глаголы для формулировки показателей</w:t>
            </w:r>
          </w:p>
        </w:tc>
      </w:tr>
      <w:tr w14:paraId="00F4DD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F274CC">
            <w:pPr>
              <w:keepNext/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Знание</w:t>
            </w:r>
          </w:p>
        </w:tc>
        <w:tc>
          <w:tcPr>
            <w:tcW w:w="5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2791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Систематизировать, собирать, определить,</w:t>
            </w:r>
          </w:p>
          <w:p w14:paraId="6010E2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описать, воспроизвести, перечислить,</w:t>
            </w:r>
          </w:p>
          <w:p w14:paraId="390DF4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назвать, представить</w:t>
            </w: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сформулировать, сообщить, 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перечислить, изложить</w:t>
            </w:r>
          </w:p>
        </w:tc>
      </w:tr>
      <w:tr w14:paraId="2B105A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E575DA">
            <w:pPr>
              <w:keepNext/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Понимание</w:t>
            </w:r>
          </w:p>
        </w:tc>
        <w:tc>
          <w:tcPr>
            <w:tcW w:w="5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6C2F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Сопоставить, установить</w:t>
            </w:r>
          </w:p>
          <w:p w14:paraId="30D89B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различия, объяснить, обобщить, переформулировать,</w:t>
            </w:r>
          </w:p>
          <w:p w14:paraId="4C4AD7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сделать обзор, выбирать,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перефразировать</w:t>
            </w:r>
          </w:p>
          <w:p w14:paraId="49B1C8CD">
            <w:pPr>
              <w:keepNext/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переводить, 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дать примеры</w:t>
            </w:r>
          </w:p>
        </w:tc>
      </w:tr>
      <w:tr w14:paraId="3B63BB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ECC48E">
            <w:pPr>
              <w:keepNext/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Анализ</w:t>
            </w:r>
          </w:p>
          <w:p w14:paraId="4BDD3EB0">
            <w:pPr>
              <w:keepNext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14:paraId="4388D141">
            <w:pPr>
              <w:keepNext/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8A6321">
            <w:pPr>
              <w:keepNext/>
              <w:spacing w:after="0" w:line="240" w:lineRule="auto"/>
              <w:rPr>
                <w:rFonts w:ascii="Times New Roman" w:hAnsi="Times New Roman" w:eastAsia="Calibri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Анализировать, дифференцировать, распознавать, разъединять, выявлять, иллюстрировать, намечать, указывать, устанавливать (связь), отобрать, отделять, подразделять, классифицировать, сравнивать</w:t>
            </w:r>
          </w:p>
        </w:tc>
      </w:tr>
      <w:tr w14:paraId="376A78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B26ADB">
            <w:pPr>
              <w:keepNext/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Синтез</w:t>
            </w:r>
          </w:p>
          <w:p w14:paraId="75DC01F3">
            <w:pPr>
              <w:keepNext/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7061AF">
            <w:pPr>
              <w:keepNext/>
              <w:spacing w:after="0" w:line="240" w:lineRule="auto"/>
              <w:rPr>
                <w:rFonts w:ascii="Times New Roman" w:hAnsi="Times New Roman" w:eastAsia="Calibri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Категоризировать, соединять, составлять, собирать, создавать, разрабатывать, изобретать, переписывать, подытоживать, рассказывать, сочинять, систематизировать, изготавливать, управлять, формализовать, формулировать, находить решение, описывать, делать выводы</w:t>
            </w:r>
          </w:p>
        </w:tc>
      </w:tr>
      <w:tr w14:paraId="04BC0D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9A8732">
            <w:pPr>
              <w:keepNext/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Оценка</w:t>
            </w:r>
          </w:p>
          <w:p w14:paraId="5542713A">
            <w:pPr>
              <w:keepNext/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4FE06A">
            <w:pPr>
              <w:keepNext/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Оценить, сравнить, сделать вывод, противопоставить, критиковать, проводить, различать, объяснять, обосновывать, истолковывать, устанавливать связь, подытоживать, поддерживать</w:t>
            </w:r>
          </w:p>
        </w:tc>
      </w:tr>
    </w:tbl>
    <w:p w14:paraId="6DE3D6F4">
      <w:pPr>
        <w:pStyle w:val="7"/>
        <w:rPr>
          <w:rFonts w:eastAsia="Times New Roman"/>
          <w:bCs/>
          <w:sz w:val="28"/>
          <w:szCs w:val="28"/>
          <w:lang w:eastAsia="ru-RU"/>
        </w:rPr>
      </w:pP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egoe UI">
    <w:panose1 w:val="020B0502040204020203"/>
    <w:charset w:val="CC"/>
    <w:family w:val="swiss"/>
    <w:pitch w:val="default"/>
    <w:sig w:usb0="E4002EFF" w:usb1="C000E47F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autoHyphenation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69F5"/>
    <w:rsid w:val="0001175B"/>
    <w:rsid w:val="000C7938"/>
    <w:rsid w:val="001A79B1"/>
    <w:rsid w:val="005F40A6"/>
    <w:rsid w:val="006A0BF5"/>
    <w:rsid w:val="007115DF"/>
    <w:rsid w:val="007D3E81"/>
    <w:rsid w:val="00823F94"/>
    <w:rsid w:val="00946E15"/>
    <w:rsid w:val="00970BD4"/>
    <w:rsid w:val="00A144CB"/>
    <w:rsid w:val="00C069F5"/>
    <w:rsid w:val="00D13451"/>
    <w:rsid w:val="00D31A4B"/>
    <w:rsid w:val="00D44FF5"/>
    <w:rsid w:val="00F806E3"/>
    <w:rsid w:val="00FE6139"/>
    <w:rsid w:val="49256B27"/>
    <w:rsid w:val="4A7E1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paragraph" w:styleId="2">
    <w:name w:val="heading 2"/>
    <w:basedOn w:val="1"/>
    <w:next w:val="1"/>
    <w:link w:val="10"/>
    <w:semiHidden/>
    <w:unhideWhenUsed/>
    <w:qFormat/>
    <w:uiPriority w:val="0"/>
    <w:pPr>
      <w:keepNext/>
      <w:spacing w:after="0" w:line="240" w:lineRule="auto"/>
      <w:ind w:firstLine="720"/>
      <w:outlineLvl w:val="1"/>
    </w:pPr>
    <w:rPr>
      <w:rFonts w:ascii="Times New Roman" w:hAnsi="Times New Roman" w:eastAsia="Times New Roman" w:cs="Times New Roman"/>
      <w:b/>
      <w:bCs/>
      <w:i/>
      <w:iCs/>
      <w:sz w:val="32"/>
      <w:szCs w:val="20"/>
      <w:lang w:eastAsia="ru-RU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1"/>
    <w:semiHidden/>
    <w:unhideWhenUsed/>
    <w:qFormat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6">
    <w:name w:val="Normal (Web)"/>
    <w:basedOn w:val="1"/>
    <w:semiHidden/>
    <w:unhideWhenUsed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7">
    <w:name w:val="Default"/>
    <w:uiPriority w:val="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 w:eastAsiaTheme="minorHAnsi"/>
      <w:color w:val="000000"/>
      <w:sz w:val="24"/>
      <w:szCs w:val="24"/>
      <w:lang w:val="ru-RU" w:eastAsia="en-US" w:bidi="ar-SA"/>
    </w:rPr>
  </w:style>
  <w:style w:type="paragraph" w:styleId="8">
    <w:name w:val="List Paragraph"/>
    <w:basedOn w:val="1"/>
    <w:qFormat/>
    <w:uiPriority w:val="34"/>
    <w:pPr>
      <w:ind w:left="720"/>
      <w:contextualSpacing/>
    </w:pPr>
    <w:rPr>
      <w:rFonts w:ascii="Calibri" w:hAnsi="Calibri" w:eastAsia="Calibri" w:cs="Times New Roman"/>
    </w:rPr>
  </w:style>
  <w:style w:type="paragraph" w:customStyle="1" w:styleId="9">
    <w:name w:val="Обычный (веб)4"/>
    <w:basedOn w:val="1"/>
    <w:uiPriority w:val="0"/>
    <w:pPr>
      <w:spacing w:after="300" w:line="240" w:lineRule="auto"/>
      <w:ind w:left="300" w:right="300" w:firstLine="480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customStyle="1" w:styleId="10">
    <w:name w:val="Заголовок 2 Знак"/>
    <w:basedOn w:val="3"/>
    <w:link w:val="2"/>
    <w:semiHidden/>
    <w:qFormat/>
    <w:uiPriority w:val="0"/>
    <w:rPr>
      <w:rFonts w:ascii="Times New Roman" w:hAnsi="Times New Roman" w:eastAsia="Times New Roman" w:cs="Times New Roman"/>
      <w:b/>
      <w:bCs/>
      <w:i/>
      <w:iCs/>
      <w:sz w:val="32"/>
      <w:szCs w:val="20"/>
      <w:lang w:eastAsia="ru-RU"/>
    </w:rPr>
  </w:style>
  <w:style w:type="character" w:customStyle="1" w:styleId="11">
    <w:name w:val="Текст выноски Знак"/>
    <w:basedOn w:val="3"/>
    <w:link w:val="5"/>
    <w:semiHidden/>
    <w:qFormat/>
    <w:uiPriority w:val="99"/>
    <w:rPr>
      <w:rFonts w:ascii="Segoe UI" w:hAnsi="Segoe UI" w:cs="Segoe U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2757</Words>
  <Characters>15721</Characters>
  <Lines>131</Lines>
  <Paragraphs>36</Paragraphs>
  <TotalTime>35</TotalTime>
  <ScaleCrop>false</ScaleCrop>
  <LinksUpToDate>false</LinksUpToDate>
  <CharactersWithSpaces>18442</CharactersWithSpaces>
  <Application>WPS Office_12.2.0.19805_F1E327BC-269C-435d-A152-05C5408002CA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2021-03-18T07:27:00Z</dcterms:created>
  <dc:creator>Neo</dc:creator>
  <cp:lastModifiedBy>Metod</cp:lastModifiedBy>
  <cp:lastPrinted>2024-09-04T05:16:00Z</cp:lastPrinted>
  <dcterms:modified xsi:type="dcterms:W3CDTF">2025-01-20T03:43:47Z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1049-12.2.0.19805</vt:lpwstr>
  </property>
  <property fmtid="{D5CDD505-2E9C-101B-9397-08002B2CF9AE}" pid="3" name="ICV">
    <vt:lpwstr>2177D9E4C4A84002BAF61BBC62B083C1_12</vt:lpwstr>
  </property>
</Properties>
</file>