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A65E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Методические рекомендации для преподавателей </w:t>
      </w:r>
    </w:p>
    <w:p w14:paraId="2756E0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самоанализу учебного занятия</w:t>
      </w:r>
    </w:p>
    <w:p w14:paraId="34EFB70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A9CB9B">
      <w:pPr>
        <w:pStyle w:val="9"/>
        <w:spacing w:after="0"/>
        <w:ind w:left="0" w:right="0" w:firstLine="4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Самоанализ представляет собой своеобразную рефлексивную деятельность преподавателя, его размышления о своем про</w:t>
      </w:r>
      <w:bookmarkStart w:id="0" w:name="_GoBack"/>
      <w:bookmarkEnd w:id="0"/>
      <w:r>
        <w:rPr>
          <w:color w:val="000000"/>
          <w:sz w:val="28"/>
          <w:szCs w:val="28"/>
        </w:rPr>
        <w:t xml:space="preserve">фессионализме. Это как бы отчет перед самим собой. </w:t>
      </w:r>
    </w:p>
    <w:p w14:paraId="19279798">
      <w:pPr>
        <w:pStyle w:val="9"/>
        <w:spacing w:after="0"/>
        <w:ind w:left="0" w:right="0" w:firstLine="4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Особенность самоанализа учебного занятия заключается в том, что он должен проводиться через ракурс группы и конкретных студентов. Настоящий самоанализ – это раздумье о том, что необходимо сделать в плане своего профессионального совершенствования. Никто не может убедить преподавателя, что ему нужно делать в этом направлении больше, чем он сам.</w:t>
      </w:r>
    </w:p>
    <w:p w14:paraId="48B9BA25">
      <w:pPr>
        <w:pStyle w:val="9"/>
        <w:spacing w:after="0"/>
        <w:ind w:left="0" w:right="0" w:firstLine="425"/>
        <w:jc w:val="both"/>
        <w:rPr>
          <w:color w:val="000000"/>
          <w:sz w:val="28"/>
          <w:szCs w:val="28"/>
        </w:rPr>
      </w:pPr>
    </w:p>
    <w:p w14:paraId="181BFF54">
      <w:pPr>
        <w:pStyle w:val="9"/>
        <w:spacing w:after="0"/>
        <w:ind w:left="0" w:right="0" w:firstLine="425"/>
        <w:jc w:val="both"/>
        <w:rPr>
          <w:sz w:val="28"/>
          <w:szCs w:val="28"/>
        </w:rPr>
      </w:pPr>
      <w:r>
        <w:rPr>
          <w:sz w:val="28"/>
          <w:szCs w:val="28"/>
        </w:rPr>
        <w:t>При самоанализе учебного занятия преподавателю рекомендуется искать ответы на следующие вопросы:</w:t>
      </w:r>
    </w:p>
    <w:p w14:paraId="1C310044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Удалось ли осуществить намеченный план учебного занятия? В какой мере? Насколько качественно? Были ли отступления от плана? Усвоили ли студенты материал?</w:t>
      </w:r>
    </w:p>
    <w:p w14:paraId="0680DCC5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 была организована на занятии деятельность преподавателя и деятельность студентов? Удалось ли реализовать заявленные виды деятельности в рамках объявленной темы урока? Кто работал интенсивнее – преподаватель или студенты? Были ли активны студенты в ходе учебного занятия? Проявили ли инициативу? Правильно ли определены цели и задачи учебного занятия, учтены ли при этом особенности данной учебной группы?</w:t>
      </w:r>
    </w:p>
    <w:p w14:paraId="30DF2137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Удалось ли выбранными приемами сформировать у студентов мотивацию учебной деятельности на данном занятии и дать им целевую установку? </w:t>
      </w:r>
    </w:p>
    <w:p w14:paraId="7F41ABFF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Насколько оптимальными для реализации цели занятия оказались выбранные формы, методы, приемы организации учебной деятельности; правильно ли определены подзадачи каждого вида деятельности (как ожидаемого результата после выполнения тех или иных заданий, упражнений, задач и т.п.)? </w:t>
      </w:r>
    </w:p>
    <w:p w14:paraId="6E569B47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Оптимально ли определено временное соотношение этапов учебного занятия?</w:t>
      </w:r>
    </w:p>
    <w:p w14:paraId="63FBAC18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Удалось ли верно определить задачи, место, формы и приемы контроля? Какова его эффективность? Имела ли место мотивация оценок?</w:t>
      </w:r>
    </w:p>
    <w:p w14:paraId="3622AD73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Удалось ли организовать работу студентов по оценке собственной деятельности на учебном занятии с позиции достижения целевой установки?</w:t>
      </w:r>
    </w:p>
    <w:p w14:paraId="2CFD51AA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Какова степень достижения целей данного учебного занятия?</w:t>
      </w:r>
    </w:p>
    <w:p w14:paraId="3DC45138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Какие моменты на занятии были самыми удачными? Удалось ли увлечь студентов, заинтересовать их? </w:t>
      </w:r>
    </w:p>
    <w:p w14:paraId="1F60551E">
      <w:pPr>
        <w:pStyle w:val="8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ставились проблемы, привлекала ли сама постановка проблемы внимание студентов?</w:t>
      </w:r>
    </w:p>
    <w:p w14:paraId="63D1AD68">
      <w:pPr>
        <w:pStyle w:val="8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нового, неожиданного было для студентов в учебном материале, способе его подачи? Какие открытия были на уроке?</w:t>
      </w:r>
    </w:p>
    <w:p w14:paraId="23A064F0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Что было явно неудачным на занятии? Что необходимо исправить и как? Что можно было бы улучшить в организации занятия, в содержании и методах работы? </w:t>
      </w:r>
    </w:p>
    <w:p w14:paraId="2AD95F1C">
      <w:pPr>
        <w:pStyle w:val="8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02902569">
      <w:pPr>
        <w:pStyle w:val="8"/>
        <w:spacing w:after="0" w:line="240" w:lineRule="auto"/>
        <w:ind w:left="0" w:leftChars="0" w:firstLine="0" w:firstLineChars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Обратите внимание!</w:t>
      </w:r>
    </w:p>
    <w:p w14:paraId="3FCF3F77">
      <w:pPr>
        <w:pStyle w:val="8"/>
        <w:spacing w:after="0" w:line="240" w:lineRule="auto"/>
        <w:ind w:left="0" w:leftChars="0" w:firstLine="0" w:firstLineChars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самоанализе ценно показать не то, как мы добиваемся успеха, а то, с какими проблемами сталкиваемся, какие решения оказываются эффективными, а какие - менее эффективными, как это скажется на работе в дальнейшем, чего на учебных занятиях прибавится, а от чего вы отойдете. </w:t>
      </w:r>
    </w:p>
    <w:p w14:paraId="6DE3D6F4">
      <w:pPr>
        <w:pStyle w:val="7"/>
        <w:rPr>
          <w:rFonts w:eastAsia="Times New Roman"/>
          <w:bCs/>
          <w:sz w:val="28"/>
          <w:szCs w:val="28"/>
          <w:lang w:eastAsia="ru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8A7590"/>
    <w:multiLevelType w:val="multilevel"/>
    <w:tmpl w:val="288A7590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9F5"/>
    <w:rsid w:val="0001175B"/>
    <w:rsid w:val="000C7938"/>
    <w:rsid w:val="001A79B1"/>
    <w:rsid w:val="005F40A6"/>
    <w:rsid w:val="006A0BF5"/>
    <w:rsid w:val="007115DF"/>
    <w:rsid w:val="007D3E81"/>
    <w:rsid w:val="00823F94"/>
    <w:rsid w:val="00946E15"/>
    <w:rsid w:val="00970BD4"/>
    <w:rsid w:val="00A144CB"/>
    <w:rsid w:val="00C069F5"/>
    <w:rsid w:val="00D13451"/>
    <w:rsid w:val="00D31A4B"/>
    <w:rsid w:val="00D44FF5"/>
    <w:rsid w:val="00F806E3"/>
    <w:rsid w:val="00FE6139"/>
    <w:rsid w:val="120A45AB"/>
    <w:rsid w:val="4925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0"/>
    <w:pPr>
      <w:keepNext/>
      <w:spacing w:after="0" w:line="240" w:lineRule="auto"/>
      <w:ind w:firstLine="720"/>
      <w:outlineLvl w:val="1"/>
    </w:pPr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7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Calibri" w:hAnsi="Calibri" w:eastAsia="Calibri" w:cs="Times New Roman"/>
    </w:rPr>
  </w:style>
  <w:style w:type="paragraph" w:customStyle="1" w:styleId="9">
    <w:name w:val="Обычный (веб)4"/>
    <w:basedOn w:val="1"/>
    <w:qFormat/>
    <w:uiPriority w:val="0"/>
    <w:pPr>
      <w:spacing w:after="300" w:line="240" w:lineRule="auto"/>
      <w:ind w:left="300" w:right="300" w:firstLine="4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0">
    <w:name w:val="Заголовок 2 Знак"/>
    <w:basedOn w:val="3"/>
    <w:link w:val="2"/>
    <w:semiHidden/>
    <w:qFormat/>
    <w:uiPriority w:val="0"/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customStyle="1" w:styleId="11">
    <w:name w:val="Текст выноски Знак"/>
    <w:basedOn w:val="3"/>
    <w:link w:val="5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2757</Words>
  <Characters>15721</Characters>
  <Lines>131</Lines>
  <Paragraphs>36</Paragraphs>
  <TotalTime>21</TotalTime>
  <ScaleCrop>false</ScaleCrop>
  <LinksUpToDate>false</LinksUpToDate>
  <CharactersWithSpaces>18442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2021-03-18T07:27:00Z</dcterms:created>
  <dc:creator>Neo</dc:creator>
  <cp:lastModifiedBy>Metod</cp:lastModifiedBy>
  <cp:lastPrinted>2024-09-04T05:16:00Z</cp:lastPrinted>
  <dcterms:modified xsi:type="dcterms:W3CDTF">2025-01-20T03:49:53Z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2177D9E4C4A84002BAF61BBC62B083C1_12</vt:lpwstr>
  </property>
</Properties>
</file>